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74" w:rsidRDefault="00F27774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E6647" w:rsidRPr="00416581" w:rsidTr="00EE07CD">
        <w:tc>
          <w:tcPr>
            <w:tcW w:w="10348" w:type="dxa"/>
          </w:tcPr>
          <w:p w:rsidR="00981F60" w:rsidRPr="00416581" w:rsidRDefault="00E42513" w:rsidP="00F559E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16581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  <w:p w:rsidR="004F0816" w:rsidRPr="00E82747" w:rsidRDefault="004F0816" w:rsidP="00753F21">
            <w:pPr>
              <w:numPr>
                <w:ilvl w:val="0"/>
                <w:numId w:val="14"/>
              </w:numPr>
              <w:tabs>
                <w:tab w:val="left" w:pos="176"/>
                <w:tab w:val="left" w:leader="underscore" w:pos="3828"/>
              </w:tabs>
              <w:rPr>
                <w:rFonts w:ascii="Arial" w:hAnsi="Arial"/>
                <w:sz w:val="22"/>
                <w:szCs w:val="22"/>
              </w:rPr>
            </w:pPr>
            <w:r w:rsidRPr="00E82747">
              <w:rPr>
                <w:rFonts w:ascii="Arial" w:hAnsi="Arial"/>
                <w:sz w:val="22"/>
                <w:szCs w:val="22"/>
              </w:rPr>
              <w:t>Supervisor – Midwife/Nurse deemed competent or Anaesthetist.</w:t>
            </w:r>
          </w:p>
          <w:p w:rsidR="002253B9" w:rsidRPr="00E82747" w:rsidRDefault="002253B9" w:rsidP="00753F21">
            <w:pPr>
              <w:numPr>
                <w:ilvl w:val="0"/>
                <w:numId w:val="14"/>
              </w:numPr>
              <w:tabs>
                <w:tab w:val="left" w:pos="176"/>
                <w:tab w:val="left" w:leader="underscore" w:pos="3828"/>
              </w:tabs>
              <w:rPr>
                <w:rFonts w:ascii="Arial" w:hAnsi="Arial"/>
                <w:sz w:val="22"/>
                <w:szCs w:val="22"/>
              </w:rPr>
            </w:pPr>
            <w:r w:rsidRPr="00E82747">
              <w:rPr>
                <w:rFonts w:ascii="Arial" w:hAnsi="Arial"/>
                <w:sz w:val="22"/>
                <w:szCs w:val="22"/>
              </w:rPr>
              <w:t xml:space="preserve">Clinical competency requirements MUST NOT </w:t>
            </w:r>
            <w:proofErr w:type="gramStart"/>
            <w:r w:rsidRPr="00E82747">
              <w:rPr>
                <w:rFonts w:ascii="Arial" w:hAnsi="Arial"/>
                <w:sz w:val="22"/>
                <w:szCs w:val="22"/>
              </w:rPr>
              <w:t>be</w:t>
            </w:r>
            <w:proofErr w:type="gramEnd"/>
            <w:r w:rsidRPr="00E82747">
              <w:rPr>
                <w:rFonts w:ascii="Arial" w:hAnsi="Arial"/>
                <w:sz w:val="22"/>
                <w:szCs w:val="22"/>
              </w:rPr>
              <w:t xml:space="preserve"> commenced until the </w:t>
            </w:r>
            <w:r w:rsidR="00FD34ED" w:rsidRPr="00E82747">
              <w:rPr>
                <w:rFonts w:ascii="Arial" w:hAnsi="Arial"/>
                <w:sz w:val="22"/>
                <w:szCs w:val="22"/>
              </w:rPr>
              <w:t>e-learning package has been completed.</w:t>
            </w:r>
          </w:p>
          <w:p w:rsidR="00CE6647" w:rsidRPr="00E82747" w:rsidRDefault="002253B9" w:rsidP="00753F21">
            <w:pPr>
              <w:numPr>
                <w:ilvl w:val="0"/>
                <w:numId w:val="14"/>
              </w:numPr>
              <w:tabs>
                <w:tab w:val="left" w:pos="176"/>
                <w:tab w:val="left" w:leader="underscore" w:pos="3828"/>
              </w:tabs>
              <w:rPr>
                <w:rFonts w:ascii="Arial" w:hAnsi="Arial" w:cs="Arial"/>
                <w:sz w:val="22"/>
                <w:szCs w:val="22"/>
              </w:rPr>
            </w:pPr>
            <w:r w:rsidRPr="00E82747">
              <w:rPr>
                <w:rFonts w:ascii="Arial" w:hAnsi="Arial"/>
                <w:sz w:val="22"/>
                <w:szCs w:val="22"/>
              </w:rPr>
              <w:t>Registered Nurses working EXCLUSIVELY in Theatre to complete theory competency requirements ONLY</w:t>
            </w:r>
            <w:r w:rsidR="004F0816" w:rsidRPr="00E82747">
              <w:rPr>
                <w:rFonts w:ascii="Arial" w:hAnsi="Arial"/>
                <w:sz w:val="22"/>
                <w:szCs w:val="22"/>
              </w:rPr>
              <w:t>.</w:t>
            </w:r>
          </w:p>
          <w:p w:rsidR="00753F21" w:rsidRPr="00753F21" w:rsidRDefault="00753F21" w:rsidP="00753F21">
            <w:pPr>
              <w:tabs>
                <w:tab w:val="left" w:pos="176"/>
                <w:tab w:val="left" w:leader="underscore" w:pos="3828"/>
              </w:tabs>
              <w:rPr>
                <w:rFonts w:ascii="Arial" w:hAnsi="Arial"/>
                <w:b/>
                <w:sz w:val="22"/>
                <w:szCs w:val="22"/>
              </w:rPr>
            </w:pPr>
            <w:r w:rsidRPr="00753F21">
              <w:rPr>
                <w:rFonts w:ascii="Arial" w:hAnsi="Arial"/>
                <w:b/>
                <w:sz w:val="22"/>
                <w:szCs w:val="22"/>
              </w:rPr>
              <w:t>Documentation</w:t>
            </w:r>
          </w:p>
          <w:p w:rsidR="00753F21" w:rsidRPr="00E82747" w:rsidRDefault="0053298D" w:rsidP="00753F2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2747">
              <w:rPr>
                <w:rFonts w:ascii="Arial" w:hAnsi="Arial" w:cs="Arial"/>
                <w:sz w:val="22"/>
                <w:szCs w:val="22"/>
              </w:rPr>
              <w:t>I</w:t>
            </w:r>
            <w:r w:rsidR="00753F21" w:rsidRPr="00E82747">
              <w:rPr>
                <w:rFonts w:ascii="Arial" w:hAnsi="Arial" w:cs="Arial"/>
                <w:sz w:val="22"/>
                <w:szCs w:val="22"/>
              </w:rPr>
              <w:t>nitial requirements and record of competency</w:t>
            </w:r>
          </w:p>
          <w:p w:rsidR="00753F21" w:rsidRPr="0053298D" w:rsidRDefault="00A173F5" w:rsidP="0053298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E82747">
              <w:rPr>
                <w:rFonts w:ascii="Arial" w:hAnsi="Arial" w:cs="Arial"/>
                <w:sz w:val="22"/>
                <w:szCs w:val="22"/>
              </w:rPr>
              <w:t>P</w:t>
            </w:r>
            <w:r w:rsidR="0053298D" w:rsidRPr="00E82747">
              <w:rPr>
                <w:rFonts w:ascii="Arial" w:hAnsi="Arial" w:cs="Arial"/>
                <w:sz w:val="22"/>
                <w:szCs w:val="22"/>
              </w:rPr>
              <w:t>erformance criteria</w:t>
            </w:r>
            <w:r w:rsidR="00753F21" w:rsidRPr="00E827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71401" w:rsidRDefault="00471401" w:rsidP="00471401">
      <w:pPr>
        <w:ind w:left="-709" w:right="-668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2253B9" w:rsidRPr="00416581" w:rsidTr="00C65A0A">
        <w:tc>
          <w:tcPr>
            <w:tcW w:w="10348" w:type="dxa"/>
          </w:tcPr>
          <w:p w:rsidR="002253B9" w:rsidRPr="00753F21" w:rsidRDefault="002253B9" w:rsidP="00C65A0A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753F21">
              <w:rPr>
                <w:rFonts w:ascii="Arial" w:hAnsi="Arial" w:cs="Arial"/>
                <w:b/>
                <w:szCs w:val="22"/>
              </w:rPr>
              <w:t>New staff</w:t>
            </w:r>
          </w:p>
          <w:p w:rsidR="00D978A5" w:rsidRPr="00E82747" w:rsidRDefault="002253B9" w:rsidP="00D978A5">
            <w:pPr>
              <w:pStyle w:val="Heading6"/>
              <w:tabs>
                <w:tab w:val="left" w:leader="underscore" w:pos="3828"/>
              </w:tabs>
              <w:rPr>
                <w:szCs w:val="22"/>
                <w:u w:val="none"/>
              </w:rPr>
            </w:pPr>
            <w:proofErr w:type="gramStart"/>
            <w:r w:rsidRPr="00E82747">
              <w:rPr>
                <w:szCs w:val="22"/>
                <w:u w:val="none"/>
              </w:rPr>
              <w:t xml:space="preserve">New </w:t>
            </w:r>
            <w:r w:rsidR="0053298D" w:rsidRPr="00E82747">
              <w:rPr>
                <w:szCs w:val="22"/>
                <w:u w:val="none"/>
              </w:rPr>
              <w:t xml:space="preserve">staff (if relevant) </w:t>
            </w:r>
            <w:r w:rsidRPr="00E82747">
              <w:rPr>
                <w:szCs w:val="22"/>
                <w:u w:val="none"/>
              </w:rPr>
              <w:t>to complete all requirements within 3 months of commencing employment at KEMH.</w:t>
            </w:r>
            <w:proofErr w:type="gramEnd"/>
            <w:r w:rsidR="00D978A5" w:rsidRPr="00E82747">
              <w:rPr>
                <w:szCs w:val="22"/>
                <w:u w:val="none"/>
              </w:rPr>
              <w:t xml:space="preserve"> </w:t>
            </w:r>
          </w:p>
          <w:p w:rsidR="002253B9" w:rsidRPr="00E82747" w:rsidRDefault="002253B9" w:rsidP="002253B9">
            <w:pPr>
              <w:rPr>
                <w:rFonts w:ascii="Arial" w:hAnsi="Arial"/>
                <w:sz w:val="22"/>
                <w:szCs w:val="22"/>
              </w:rPr>
            </w:pPr>
          </w:p>
          <w:p w:rsidR="002253B9" w:rsidRPr="00753F21" w:rsidRDefault="002253B9" w:rsidP="00D978A5">
            <w:pPr>
              <w:rPr>
                <w:rFonts w:ascii="Arial" w:hAnsi="Arial"/>
                <w:szCs w:val="22"/>
              </w:rPr>
            </w:pPr>
            <w:r w:rsidRPr="00E82747">
              <w:rPr>
                <w:rFonts w:ascii="Arial" w:hAnsi="Arial"/>
                <w:sz w:val="22"/>
                <w:szCs w:val="22"/>
              </w:rPr>
              <w:t>Excludes Midwifery Students who complete education as per university requirements, managed by Clinical Midwifery Facilitators.</w:t>
            </w:r>
          </w:p>
        </w:tc>
      </w:tr>
    </w:tbl>
    <w:p w:rsidR="002253B9" w:rsidRPr="00471401" w:rsidRDefault="002253B9" w:rsidP="00471401">
      <w:pPr>
        <w:ind w:left="-709" w:right="-668"/>
        <w:rPr>
          <w:rFonts w:ascii="Arial" w:hAnsi="Arial" w:cs="Arial"/>
          <w:sz w:val="22"/>
          <w:szCs w:val="22"/>
        </w:rPr>
      </w:pPr>
    </w:p>
    <w:p w:rsidR="00471401" w:rsidRPr="00753F21" w:rsidRDefault="00D978A5" w:rsidP="00471401">
      <w:pPr>
        <w:tabs>
          <w:tab w:val="left" w:pos="567"/>
        </w:tabs>
        <w:spacing w:line="360" w:lineRule="auto"/>
        <w:ind w:left="-567" w:right="-951"/>
        <w:rPr>
          <w:rFonts w:ascii="Arial" w:hAnsi="Arial" w:cs="Arial"/>
          <w:szCs w:val="22"/>
        </w:rPr>
      </w:pPr>
      <w:r>
        <w:rPr>
          <w:rFonts w:ascii="Cambria Math" w:hAnsi="Cambria Math" w:cs="Cambria Math"/>
          <w:sz w:val="22"/>
          <w:szCs w:val="22"/>
        </w:rPr>
        <w:t xml:space="preserve">           </w:t>
      </w:r>
      <w:r w:rsidR="00471401" w:rsidRPr="00471401">
        <w:rPr>
          <w:rFonts w:ascii="Cambria Math" w:hAnsi="Cambria Math" w:cs="Cambria Math"/>
          <w:sz w:val="22"/>
          <w:szCs w:val="22"/>
        </w:rPr>
        <w:t>⃝</w:t>
      </w:r>
      <w:r>
        <w:rPr>
          <w:rFonts w:ascii="Cambria Math" w:hAnsi="Cambria Math" w:cs="Cambria Math"/>
          <w:sz w:val="22"/>
          <w:szCs w:val="22"/>
        </w:rPr>
        <w:t xml:space="preserve">     </w:t>
      </w:r>
      <w:r w:rsidR="00471401" w:rsidRPr="00753F21">
        <w:rPr>
          <w:rFonts w:ascii="Arial" w:hAnsi="Arial" w:cs="Arial"/>
          <w:szCs w:val="22"/>
        </w:rPr>
        <w:t>Initial competency (</w:t>
      </w:r>
      <w:r w:rsidR="00420642" w:rsidRPr="00753F21">
        <w:rPr>
          <w:rFonts w:ascii="Arial" w:hAnsi="Arial" w:cs="Arial"/>
          <w:szCs w:val="22"/>
        </w:rPr>
        <w:t xml:space="preserve">Group 1)                 </w:t>
      </w:r>
      <w:r w:rsidR="00471401" w:rsidRPr="00753F21">
        <w:rPr>
          <w:rFonts w:ascii="Cambria Math" w:hAnsi="Cambria Math" w:cs="Cambria Math"/>
          <w:szCs w:val="22"/>
        </w:rPr>
        <w:t>⃝</w:t>
      </w:r>
      <w:r w:rsidR="00471401" w:rsidRPr="00753F21">
        <w:rPr>
          <w:rFonts w:ascii="Arial" w:hAnsi="Arial" w:cs="Arial"/>
          <w:szCs w:val="22"/>
        </w:rPr>
        <w:t xml:space="preserve">   Previous </w:t>
      </w:r>
      <w:r w:rsidR="00420642" w:rsidRPr="00753F21">
        <w:rPr>
          <w:rFonts w:ascii="Arial" w:hAnsi="Arial" w:cs="Arial"/>
          <w:szCs w:val="22"/>
        </w:rPr>
        <w:t xml:space="preserve">experience </w:t>
      </w:r>
      <w:r w:rsidR="00471401" w:rsidRPr="00753F21">
        <w:rPr>
          <w:rFonts w:ascii="Arial" w:hAnsi="Arial" w:cs="Arial"/>
          <w:szCs w:val="22"/>
        </w:rPr>
        <w:t>(Group 2)</w:t>
      </w:r>
    </w:p>
    <w:tbl>
      <w:tblPr>
        <w:tblW w:w="523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  <w:gridCol w:w="1667"/>
      </w:tblGrid>
      <w:tr w:rsidR="0053298D" w:rsidRPr="006B0904" w:rsidTr="0053298D">
        <w:tc>
          <w:tcPr>
            <w:tcW w:w="5000" w:type="pct"/>
            <w:gridSpan w:val="2"/>
          </w:tcPr>
          <w:p w:rsidR="0053298D" w:rsidRPr="006B0904" w:rsidRDefault="0053298D" w:rsidP="00E4251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B0904">
              <w:rPr>
                <w:rFonts w:ascii="Arial" w:hAnsi="Arial" w:cs="Arial"/>
                <w:b/>
                <w:sz w:val="22"/>
                <w:szCs w:val="22"/>
              </w:rPr>
              <w:t xml:space="preserve">Competency </w:t>
            </w:r>
            <w:r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</w:tr>
      <w:tr w:rsidR="00C96D91" w:rsidRPr="006B0904" w:rsidTr="00C96D91">
        <w:tc>
          <w:tcPr>
            <w:tcW w:w="4203" w:type="pct"/>
            <w:shd w:val="clear" w:color="auto" w:fill="BFBFBF" w:themeFill="background1" w:themeFillShade="BF"/>
          </w:tcPr>
          <w:p w:rsidR="00C96D91" w:rsidRDefault="00C96D91" w:rsidP="005329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B0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Group 1 – initial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competency </w:t>
            </w:r>
          </w:p>
        </w:tc>
        <w:tc>
          <w:tcPr>
            <w:tcW w:w="797" w:type="pct"/>
            <w:shd w:val="clear" w:color="auto" w:fill="BFBFBF" w:themeFill="background1" w:themeFillShade="BF"/>
          </w:tcPr>
          <w:p w:rsidR="00C96D91" w:rsidRDefault="00C96D91" w:rsidP="005329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C96D91" w:rsidRPr="006B0904" w:rsidTr="00C96D91">
        <w:tc>
          <w:tcPr>
            <w:tcW w:w="4203" w:type="pct"/>
            <w:shd w:val="clear" w:color="auto" w:fill="FFFFFF" w:themeFill="background1"/>
          </w:tcPr>
          <w:p w:rsidR="00C96D91" w:rsidRDefault="00C96D91" w:rsidP="00E4251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433">
              <w:rPr>
                <w:rFonts w:ascii="Arial" w:hAnsi="Arial" w:cs="Arial"/>
                <w:b/>
                <w:sz w:val="22"/>
                <w:szCs w:val="22"/>
              </w:rPr>
              <w:t>Theory</w:t>
            </w:r>
          </w:p>
        </w:tc>
        <w:tc>
          <w:tcPr>
            <w:tcW w:w="797" w:type="pct"/>
            <w:shd w:val="clear" w:color="auto" w:fill="FFFFFF" w:themeFill="background1"/>
          </w:tcPr>
          <w:p w:rsidR="00C96D91" w:rsidRDefault="00C96D91" w:rsidP="00E4251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D91" w:rsidRPr="006B0904" w:rsidTr="00C96D91">
        <w:tc>
          <w:tcPr>
            <w:tcW w:w="4203" w:type="pct"/>
            <w:shd w:val="clear" w:color="auto" w:fill="FFFFFF" w:themeFill="background1"/>
          </w:tcPr>
          <w:p w:rsidR="00AC480C" w:rsidRPr="00AC480C" w:rsidRDefault="00AC480C" w:rsidP="00AC480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Completion of WNHS eL</w:t>
            </w:r>
            <w:r w:rsidR="00C96D91" w:rsidRPr="00E82747">
              <w:rPr>
                <w:rFonts w:ascii="Arial" w:hAnsi="Arial"/>
                <w:sz w:val="22"/>
                <w:szCs w:val="22"/>
              </w:rPr>
              <w:t>earning package, within last 6 months</w:t>
            </w:r>
          </w:p>
        </w:tc>
        <w:tc>
          <w:tcPr>
            <w:tcW w:w="797" w:type="pct"/>
            <w:shd w:val="clear" w:color="auto" w:fill="FFFFFF" w:themeFill="background1"/>
          </w:tcPr>
          <w:p w:rsidR="00C96D91" w:rsidRDefault="00C96D91" w:rsidP="00E4251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D91" w:rsidRPr="006B0904" w:rsidTr="00C96D91">
        <w:tc>
          <w:tcPr>
            <w:tcW w:w="4203" w:type="pct"/>
            <w:shd w:val="clear" w:color="auto" w:fill="FFFFFF" w:themeFill="background1"/>
          </w:tcPr>
          <w:p w:rsidR="00C96D91" w:rsidRPr="00753F21" w:rsidRDefault="00C96D91" w:rsidP="00E42513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C348F9">
              <w:rPr>
                <w:rFonts w:ascii="Arial" w:hAnsi="Arial" w:cs="Arial"/>
                <w:b/>
                <w:sz w:val="22"/>
                <w:szCs w:val="22"/>
              </w:rPr>
              <w:t>Practical</w:t>
            </w:r>
          </w:p>
        </w:tc>
        <w:tc>
          <w:tcPr>
            <w:tcW w:w="797" w:type="pct"/>
            <w:shd w:val="clear" w:color="auto" w:fill="FFFFFF" w:themeFill="background1"/>
          </w:tcPr>
          <w:p w:rsidR="00C96D91" w:rsidRPr="00753F21" w:rsidRDefault="00C96D91" w:rsidP="00E42513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C96D91" w:rsidRPr="006B0904" w:rsidTr="00C96D91">
        <w:tc>
          <w:tcPr>
            <w:tcW w:w="4202" w:type="pct"/>
            <w:shd w:val="clear" w:color="auto" w:fill="FFFFFF" w:themeFill="background1"/>
          </w:tcPr>
          <w:p w:rsidR="00C96D91" w:rsidRPr="00E82747" w:rsidRDefault="00C96D91" w:rsidP="00C96D91">
            <w:pPr>
              <w:pStyle w:val="ListParagraph"/>
              <w:numPr>
                <w:ilvl w:val="0"/>
                <w:numId w:val="16"/>
              </w:numPr>
              <w:tabs>
                <w:tab w:val="left" w:leader="underscore" w:pos="3828"/>
              </w:tabs>
              <w:rPr>
                <w:rFonts w:ascii="Arial" w:hAnsi="Arial" w:cs="Arial"/>
                <w:sz w:val="22"/>
              </w:rPr>
            </w:pPr>
            <w:r w:rsidRPr="00E82747">
              <w:rPr>
                <w:rFonts w:ascii="Arial" w:hAnsi="Arial"/>
                <w:sz w:val="22"/>
              </w:rPr>
              <w:t xml:space="preserve">Supervised clinical practice (or simulated assessment) performing and managing a top up </w:t>
            </w:r>
          </w:p>
        </w:tc>
        <w:tc>
          <w:tcPr>
            <w:tcW w:w="798" w:type="pct"/>
            <w:shd w:val="clear" w:color="auto" w:fill="FFFFFF" w:themeFill="background1"/>
          </w:tcPr>
          <w:p w:rsidR="00C96D91" w:rsidRPr="0053298D" w:rsidRDefault="00C96D91" w:rsidP="00C96D91">
            <w:pPr>
              <w:pStyle w:val="ListParagraph"/>
              <w:spacing w:line="360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D91" w:rsidRPr="006B0904" w:rsidTr="00C96D91">
        <w:tc>
          <w:tcPr>
            <w:tcW w:w="4202" w:type="pct"/>
            <w:shd w:val="clear" w:color="auto" w:fill="FFFFFF" w:themeFill="background1"/>
          </w:tcPr>
          <w:p w:rsidR="00C96D91" w:rsidRPr="00E82747" w:rsidRDefault="00C96D91" w:rsidP="00C96D91">
            <w:pPr>
              <w:pStyle w:val="ListParagraph"/>
              <w:numPr>
                <w:ilvl w:val="0"/>
                <w:numId w:val="16"/>
              </w:numPr>
              <w:tabs>
                <w:tab w:val="left" w:leader="underscore" w:pos="3828"/>
              </w:tabs>
              <w:rPr>
                <w:rFonts w:ascii="Arial" w:hAnsi="Arial" w:cs="Arial"/>
                <w:sz w:val="22"/>
              </w:rPr>
            </w:pPr>
            <w:r w:rsidRPr="00E82747">
              <w:rPr>
                <w:rFonts w:ascii="Arial" w:hAnsi="Arial" w:cs="Arial"/>
                <w:sz w:val="22"/>
              </w:rPr>
              <w:t xml:space="preserve">Demonstration of the preparation and administration of a PCEA device </w:t>
            </w:r>
          </w:p>
        </w:tc>
        <w:tc>
          <w:tcPr>
            <w:tcW w:w="798" w:type="pct"/>
            <w:shd w:val="clear" w:color="auto" w:fill="FFFFFF" w:themeFill="background1"/>
          </w:tcPr>
          <w:p w:rsidR="00C96D91" w:rsidRPr="0053298D" w:rsidRDefault="00C96D91" w:rsidP="00C96D91">
            <w:pPr>
              <w:pStyle w:val="ListParagraph"/>
              <w:spacing w:line="360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D91" w:rsidRPr="006B0904" w:rsidTr="00C96D91">
        <w:tc>
          <w:tcPr>
            <w:tcW w:w="4202" w:type="pct"/>
            <w:shd w:val="clear" w:color="auto" w:fill="FFFFFF" w:themeFill="background1"/>
          </w:tcPr>
          <w:p w:rsidR="00C96D91" w:rsidRPr="00E82747" w:rsidRDefault="00C96D91" w:rsidP="00C96D91">
            <w:pPr>
              <w:pStyle w:val="ListParagraph"/>
              <w:numPr>
                <w:ilvl w:val="0"/>
                <w:numId w:val="16"/>
              </w:numPr>
              <w:tabs>
                <w:tab w:val="left" w:leader="underscore" w:pos="3828"/>
              </w:tabs>
              <w:rPr>
                <w:rFonts w:ascii="Arial" w:hAnsi="Arial"/>
                <w:sz w:val="22"/>
              </w:rPr>
            </w:pPr>
            <w:r w:rsidRPr="00E82747">
              <w:rPr>
                <w:rFonts w:ascii="Arial" w:hAnsi="Arial"/>
                <w:sz w:val="22"/>
              </w:rPr>
              <w:t>Supervised in clinical practice performing removal of epidural catheter</w:t>
            </w:r>
          </w:p>
        </w:tc>
        <w:tc>
          <w:tcPr>
            <w:tcW w:w="798" w:type="pct"/>
            <w:shd w:val="clear" w:color="auto" w:fill="FFFFFF" w:themeFill="background1"/>
          </w:tcPr>
          <w:p w:rsidR="00C96D91" w:rsidRPr="0053298D" w:rsidRDefault="00C96D91" w:rsidP="00C96D91">
            <w:pPr>
              <w:pStyle w:val="ListParagraph"/>
              <w:spacing w:line="360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D91" w:rsidRPr="006B0904" w:rsidTr="00C96D91">
        <w:tc>
          <w:tcPr>
            <w:tcW w:w="4203" w:type="pct"/>
            <w:shd w:val="clear" w:color="auto" w:fill="BFBFBF" w:themeFill="background1" w:themeFillShade="BF"/>
          </w:tcPr>
          <w:p w:rsidR="00C96D91" w:rsidRPr="00420642" w:rsidRDefault="00C96D91" w:rsidP="0053298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Group 2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demonstrated evidence of epidural analgesia administration competency outside WNHS </w:t>
            </w:r>
          </w:p>
        </w:tc>
        <w:tc>
          <w:tcPr>
            <w:tcW w:w="797" w:type="pct"/>
            <w:shd w:val="clear" w:color="auto" w:fill="BFBFBF" w:themeFill="background1" w:themeFillShade="BF"/>
          </w:tcPr>
          <w:p w:rsidR="00C96D91" w:rsidRDefault="00C96D91" w:rsidP="00E4251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C96D91" w:rsidRPr="006B0904" w:rsidTr="00C96D91">
        <w:tc>
          <w:tcPr>
            <w:tcW w:w="4203" w:type="pct"/>
          </w:tcPr>
          <w:p w:rsidR="00C96D91" w:rsidRPr="00E82747" w:rsidRDefault="00C96D91" w:rsidP="00AC480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2747">
              <w:rPr>
                <w:rFonts w:ascii="Arial" w:hAnsi="Arial"/>
                <w:sz w:val="22"/>
                <w:szCs w:val="22"/>
              </w:rPr>
              <w:t>Completion of WNHS e</w:t>
            </w:r>
            <w:r w:rsidR="00AC480C">
              <w:rPr>
                <w:rFonts w:ascii="Arial" w:hAnsi="Arial"/>
                <w:sz w:val="22"/>
                <w:szCs w:val="22"/>
              </w:rPr>
              <w:t>L</w:t>
            </w:r>
            <w:r w:rsidRPr="00E82747">
              <w:rPr>
                <w:rFonts w:ascii="Arial" w:hAnsi="Arial"/>
                <w:sz w:val="22"/>
                <w:szCs w:val="22"/>
              </w:rPr>
              <w:t>earning package</w:t>
            </w:r>
            <w:r w:rsidRPr="00E82747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797" w:type="pct"/>
          </w:tcPr>
          <w:p w:rsidR="00C96D91" w:rsidRPr="006B0904" w:rsidRDefault="00C96D91" w:rsidP="00E4251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D91" w:rsidRPr="006B0904" w:rsidTr="00C96D91">
        <w:tc>
          <w:tcPr>
            <w:tcW w:w="4203" w:type="pct"/>
          </w:tcPr>
          <w:p w:rsidR="00C96D91" w:rsidRPr="00E82747" w:rsidRDefault="00C96D91" w:rsidP="003E22C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E82747">
              <w:rPr>
                <w:rFonts w:ascii="Arial" w:hAnsi="Arial"/>
                <w:sz w:val="22"/>
              </w:rPr>
              <w:t>Application for recognition of prior learning assessed on an individual basis</w:t>
            </w:r>
          </w:p>
        </w:tc>
        <w:tc>
          <w:tcPr>
            <w:tcW w:w="797" w:type="pct"/>
          </w:tcPr>
          <w:p w:rsidR="00C96D91" w:rsidRPr="006B0904" w:rsidRDefault="00C96D91" w:rsidP="00E4251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D91" w:rsidRPr="006B0904" w:rsidTr="00C96D91">
        <w:tc>
          <w:tcPr>
            <w:tcW w:w="4203" w:type="pct"/>
            <w:shd w:val="clear" w:color="auto" w:fill="BFBFBF" w:themeFill="background1" w:themeFillShade="BF"/>
          </w:tcPr>
          <w:p w:rsidR="00C96D91" w:rsidRPr="008D282E" w:rsidRDefault="00C96D91" w:rsidP="00AC0B5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Ongoing competency </w:t>
            </w:r>
          </w:p>
        </w:tc>
        <w:tc>
          <w:tcPr>
            <w:tcW w:w="797" w:type="pct"/>
            <w:shd w:val="clear" w:color="auto" w:fill="BFBFBF" w:themeFill="background1" w:themeFillShade="BF"/>
          </w:tcPr>
          <w:p w:rsidR="00C96D91" w:rsidRPr="006B0904" w:rsidRDefault="00C96D91" w:rsidP="00E4251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D81" w:rsidRPr="006B0904" w:rsidTr="003B0D81">
        <w:tc>
          <w:tcPr>
            <w:tcW w:w="5000" w:type="pct"/>
            <w:gridSpan w:val="2"/>
          </w:tcPr>
          <w:p w:rsidR="003B0D81" w:rsidRPr="003B0D81" w:rsidRDefault="0053298D" w:rsidP="00F0559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2747">
              <w:rPr>
                <w:rFonts w:ascii="Arial" w:hAnsi="Arial" w:cs="Arial"/>
                <w:sz w:val="22"/>
                <w:szCs w:val="22"/>
              </w:rPr>
              <w:t>Confirmation on</w:t>
            </w:r>
            <w:r w:rsidR="00C774D1" w:rsidRPr="00E82747">
              <w:rPr>
                <w:rFonts w:ascii="Arial" w:hAnsi="Arial" w:cs="Arial"/>
                <w:sz w:val="22"/>
                <w:szCs w:val="22"/>
              </w:rPr>
              <w:t xml:space="preserve"> annual</w:t>
            </w:r>
            <w:r w:rsidRPr="00E82747">
              <w:rPr>
                <w:rFonts w:ascii="Arial" w:hAnsi="Arial" w:cs="Arial"/>
                <w:sz w:val="22"/>
                <w:szCs w:val="22"/>
              </w:rPr>
              <w:t xml:space="preserve"> PDR document</w:t>
            </w:r>
          </w:p>
        </w:tc>
      </w:tr>
    </w:tbl>
    <w:p w:rsidR="00981F60" w:rsidRDefault="00981F60" w:rsidP="00981F60">
      <w:pPr>
        <w:tabs>
          <w:tab w:val="right" w:leader="dot" w:pos="8312"/>
        </w:tabs>
        <w:ind w:left="-567"/>
        <w:rPr>
          <w:rFonts w:ascii="Calibri" w:hAnsi="Calibri"/>
          <w:sz w:val="22"/>
        </w:rPr>
      </w:pPr>
    </w:p>
    <w:p w:rsidR="00F27774" w:rsidRPr="008D282E" w:rsidRDefault="00FC53C1" w:rsidP="00FB0D0A">
      <w:pPr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 w:rsidRPr="008D282E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8D282E">
        <w:rPr>
          <w:rFonts w:ascii="Arial" w:hAnsi="Arial" w:cs="Arial"/>
          <w:sz w:val="22"/>
          <w:szCs w:val="22"/>
        </w:rPr>
        <w:t xml:space="preserve"> </w:t>
      </w:r>
    </w:p>
    <w:p w:rsidR="008D282E" w:rsidRDefault="00AC0B5D" w:rsidP="008D282E">
      <w:pPr>
        <w:tabs>
          <w:tab w:val="left" w:pos="567"/>
        </w:tabs>
        <w:spacing w:line="360" w:lineRule="auto"/>
        <w:ind w:left="-567" w:right="-951"/>
        <w:rPr>
          <w:rFonts w:ascii="Arial" w:hAnsi="Arial" w:cs="Arial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 xml:space="preserve">          </w:t>
      </w:r>
      <w:r w:rsidR="008D282E" w:rsidRPr="00471401">
        <w:rPr>
          <w:rFonts w:ascii="Cambria Math" w:hAnsi="Cambria Math" w:cs="Cambria Math"/>
          <w:sz w:val="22"/>
          <w:szCs w:val="22"/>
        </w:rPr>
        <w:t>⃝</w:t>
      </w:r>
      <w:r>
        <w:rPr>
          <w:rFonts w:ascii="Cambria Math" w:hAnsi="Cambria Math" w:cs="Cambria Math"/>
          <w:sz w:val="22"/>
          <w:szCs w:val="22"/>
        </w:rPr>
        <w:t xml:space="preserve">       </w:t>
      </w:r>
      <w:r w:rsidR="008D282E">
        <w:rPr>
          <w:rFonts w:ascii="Arial" w:hAnsi="Arial" w:cs="Arial"/>
          <w:sz w:val="22"/>
          <w:szCs w:val="22"/>
        </w:rPr>
        <w:t xml:space="preserve">Competency achieved               </w:t>
      </w:r>
      <w:r w:rsidR="008D282E" w:rsidRPr="00471401">
        <w:rPr>
          <w:rFonts w:ascii="Cambria Math" w:hAnsi="Cambria Math" w:cs="Cambria Math"/>
          <w:sz w:val="22"/>
          <w:szCs w:val="22"/>
        </w:rPr>
        <w:t>⃝</w:t>
      </w:r>
      <w:r w:rsidR="008D282E">
        <w:rPr>
          <w:rFonts w:ascii="Arial" w:hAnsi="Arial" w:cs="Arial"/>
          <w:sz w:val="22"/>
          <w:szCs w:val="22"/>
        </w:rPr>
        <w:t xml:space="preserve">   Competency NOT achieved</w:t>
      </w:r>
      <w:r w:rsidR="0056254D">
        <w:rPr>
          <w:rFonts w:ascii="Arial" w:hAnsi="Arial" w:cs="Arial"/>
          <w:sz w:val="22"/>
          <w:szCs w:val="22"/>
        </w:rPr>
        <w:t xml:space="preserve"> – Plan:</w:t>
      </w:r>
    </w:p>
    <w:p w:rsidR="0056254D" w:rsidRPr="00471401" w:rsidRDefault="0056254D" w:rsidP="008D282E">
      <w:pPr>
        <w:tabs>
          <w:tab w:val="left" w:pos="567"/>
        </w:tabs>
        <w:spacing w:line="360" w:lineRule="auto"/>
        <w:ind w:left="-567" w:right="-951"/>
        <w:rPr>
          <w:rFonts w:ascii="Arial" w:hAnsi="Arial" w:cs="Arial"/>
          <w:sz w:val="22"/>
          <w:szCs w:val="22"/>
        </w:rPr>
      </w:pPr>
    </w:p>
    <w:p w:rsidR="00C348F9" w:rsidRDefault="00C348F9" w:rsidP="00F559EA">
      <w:pPr>
        <w:tabs>
          <w:tab w:val="left" w:pos="567"/>
          <w:tab w:val="left" w:pos="1418"/>
          <w:tab w:val="left" w:pos="5529"/>
          <w:tab w:val="left" w:pos="6096"/>
          <w:tab w:val="left" w:pos="7230"/>
          <w:tab w:val="left" w:pos="9639"/>
        </w:tabs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F559EA" w:rsidRPr="008D282E" w:rsidRDefault="004F0816" w:rsidP="00F559EA">
      <w:pPr>
        <w:tabs>
          <w:tab w:val="left" w:pos="567"/>
          <w:tab w:val="left" w:pos="1418"/>
          <w:tab w:val="left" w:pos="5529"/>
          <w:tab w:val="left" w:pos="6096"/>
          <w:tab w:val="left" w:pos="7230"/>
          <w:tab w:val="left" w:pos="9639"/>
        </w:tabs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Supervisor</w:t>
      </w:r>
      <w:r w:rsidR="00FB0D0A" w:rsidRPr="008D282E">
        <w:rPr>
          <w:rFonts w:ascii="Arial" w:hAnsi="Arial" w:cs="Arial"/>
          <w:sz w:val="22"/>
          <w:szCs w:val="22"/>
        </w:rPr>
        <w:t xml:space="preserve"> Name:</w:t>
      </w:r>
      <w:r w:rsidR="00FB0D0A" w:rsidRPr="008D282E">
        <w:rPr>
          <w:rFonts w:ascii="Arial" w:hAnsi="Arial" w:cs="Arial"/>
          <w:sz w:val="22"/>
          <w:szCs w:val="22"/>
        </w:rPr>
        <w:tab/>
      </w:r>
      <w:r w:rsidR="00FB0D0A" w:rsidRPr="008D282E">
        <w:rPr>
          <w:rFonts w:ascii="Arial" w:hAnsi="Arial" w:cs="Arial"/>
          <w:sz w:val="22"/>
          <w:szCs w:val="22"/>
          <w:u w:val="single"/>
        </w:rPr>
        <w:tab/>
      </w:r>
      <w:r w:rsidR="00F559EA" w:rsidRPr="008D282E">
        <w:rPr>
          <w:rFonts w:ascii="Arial" w:hAnsi="Arial" w:cs="Arial"/>
          <w:sz w:val="22"/>
          <w:szCs w:val="22"/>
        </w:rPr>
        <w:tab/>
        <w:t>Date:</w:t>
      </w:r>
      <w:r w:rsidR="00F559EA" w:rsidRPr="008D282E">
        <w:rPr>
          <w:rFonts w:ascii="Arial" w:hAnsi="Arial" w:cs="Arial"/>
          <w:sz w:val="22"/>
          <w:szCs w:val="22"/>
        </w:rPr>
        <w:tab/>
      </w:r>
      <w:r w:rsidR="00F559EA" w:rsidRPr="008D282E">
        <w:rPr>
          <w:rFonts w:ascii="Arial" w:hAnsi="Arial" w:cs="Arial"/>
          <w:sz w:val="22"/>
          <w:szCs w:val="22"/>
          <w:u w:val="single"/>
        </w:rPr>
        <w:tab/>
      </w:r>
    </w:p>
    <w:p w:rsidR="00FB0D0A" w:rsidRPr="008D282E" w:rsidRDefault="004F0816" w:rsidP="00F559EA">
      <w:pPr>
        <w:tabs>
          <w:tab w:val="left" w:pos="567"/>
          <w:tab w:val="left" w:pos="1276"/>
          <w:tab w:val="left" w:pos="1418"/>
          <w:tab w:val="left" w:pos="5529"/>
        </w:tabs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Supervisor</w:t>
      </w:r>
      <w:r w:rsidR="00F559EA" w:rsidRPr="008D282E">
        <w:rPr>
          <w:rFonts w:ascii="Arial" w:hAnsi="Arial" w:cs="Arial"/>
          <w:sz w:val="22"/>
          <w:szCs w:val="22"/>
        </w:rPr>
        <w:t xml:space="preserve"> Signature:</w:t>
      </w:r>
      <w:r w:rsidR="008D282E">
        <w:rPr>
          <w:rFonts w:ascii="Arial" w:hAnsi="Arial" w:cs="Arial"/>
          <w:sz w:val="22"/>
          <w:szCs w:val="22"/>
        </w:rPr>
        <w:t xml:space="preserve"> </w:t>
      </w:r>
      <w:r w:rsidR="008D282E" w:rsidRPr="008D282E">
        <w:rPr>
          <w:rFonts w:ascii="Arial" w:hAnsi="Arial" w:cs="Arial"/>
          <w:sz w:val="22"/>
          <w:szCs w:val="22"/>
          <w:u w:val="single"/>
        </w:rPr>
        <w:tab/>
      </w:r>
      <w:r w:rsidR="00F559EA" w:rsidRPr="008D282E">
        <w:rPr>
          <w:rFonts w:ascii="Arial" w:hAnsi="Arial" w:cs="Arial"/>
          <w:sz w:val="22"/>
          <w:szCs w:val="22"/>
        </w:rPr>
        <w:tab/>
      </w:r>
    </w:p>
    <w:sectPr w:rsidR="00FB0D0A" w:rsidRPr="008D282E" w:rsidSect="00E42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0" w:left="1276" w:header="426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90" w:rsidRDefault="00B61690" w:rsidP="004E5BF0">
      <w:r>
        <w:separator/>
      </w:r>
    </w:p>
  </w:endnote>
  <w:endnote w:type="continuationSeparator" w:id="0">
    <w:p w:rsidR="00B61690" w:rsidRDefault="00B61690" w:rsidP="004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E0" w:rsidRDefault="004B0D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3C" w:rsidRPr="001A3ED7" w:rsidRDefault="004F1189" w:rsidP="004C623C">
    <w:pPr>
      <w:pStyle w:val="Footer"/>
      <w:rPr>
        <w:rFonts w:ascii="Calibri" w:hAnsi="Calibri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-476885</wp:posOffset>
              </wp:positionH>
              <wp:positionV relativeFrom="paragraph">
                <wp:posOffset>50165</wp:posOffset>
              </wp:positionV>
              <wp:extent cx="2481580" cy="370205"/>
              <wp:effectExtent l="0" t="254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15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23C" w:rsidRDefault="004F0816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V</w:t>
                          </w:r>
                          <w:proofErr w:type="gramStart"/>
                          <w:r>
                            <w:rPr>
                              <w:rFonts w:ascii="Calibri" w:hAnsi="Calibri"/>
                              <w:sz w:val="16"/>
                            </w:rPr>
                            <w:t>:</w:t>
                          </w:r>
                          <w:r w:rsidR="00AC480C">
                            <w:rPr>
                              <w:rFonts w:ascii="Calibri" w:hAnsi="Calibri"/>
                              <w:sz w:val="16"/>
                            </w:rPr>
                            <w:t>09</w:t>
                          </w:r>
                          <w:proofErr w:type="gramEnd"/>
                          <w:r w:rsidR="0053298D">
                            <w:rPr>
                              <w:rFonts w:ascii="Calibri" w:hAnsi="Calibri"/>
                              <w:sz w:val="16"/>
                            </w:rPr>
                            <w:t>/19</w:t>
                          </w:r>
                          <w:r w:rsidR="007769D8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DNAMER/SD</w:t>
                          </w:r>
                        </w:p>
                        <w:p w:rsidR="004062A2" w:rsidRPr="004062A2" w:rsidRDefault="004062A2">
                          <w:pPr>
                            <w:rPr>
                              <w:rFonts w:ascii="Calibri" w:hAnsi="Calibri"/>
                            </w:rPr>
                          </w:pPr>
                          <w:r w:rsidRPr="004062A2">
                            <w:rPr>
                              <w:rFonts w:ascii="Calibri" w:hAnsi="Calibri"/>
                            </w:rPr>
                            <w:t>ALESCO skill code</w:t>
                          </w:r>
                          <w:proofErr w:type="gramStart"/>
                          <w:r w:rsidRPr="004062A2">
                            <w:rPr>
                              <w:rFonts w:ascii="Calibri" w:hAnsi="Calibri"/>
                            </w:rPr>
                            <w:t>:</w:t>
                          </w:r>
                          <w:r w:rsidR="00624332">
                            <w:rPr>
                              <w:rFonts w:ascii="Calibri" w:hAnsi="Calibri"/>
                            </w:rPr>
                            <w:t>00730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55pt;margin-top:3.95pt;width:195.4pt;height:29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l8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RJIwTMFVgu5wHURC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" filled="f" stroked="f">
              <v:textbox style="mso-fit-shape-to-text:t">
                <w:txbxContent>
                  <w:p w:rsidR="004C623C" w:rsidRDefault="004F0816">
                    <w:pPr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V</w:t>
                    </w:r>
                    <w:proofErr w:type="gramStart"/>
                    <w:r>
                      <w:rPr>
                        <w:rFonts w:ascii="Calibri" w:hAnsi="Calibri"/>
                        <w:sz w:val="16"/>
                      </w:rPr>
                      <w:t>:</w:t>
                    </w:r>
                    <w:r w:rsidR="00AC480C">
                      <w:rPr>
                        <w:rFonts w:ascii="Calibri" w:hAnsi="Calibri"/>
                        <w:sz w:val="16"/>
                      </w:rPr>
                      <w:t>09</w:t>
                    </w:r>
                    <w:proofErr w:type="gramEnd"/>
                    <w:r w:rsidR="0053298D">
                      <w:rPr>
                        <w:rFonts w:ascii="Calibri" w:hAnsi="Calibri"/>
                        <w:sz w:val="16"/>
                      </w:rPr>
                      <w:t>/19</w:t>
                    </w:r>
                    <w:r w:rsidR="007769D8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DNAMER/SD</w:t>
                    </w:r>
                  </w:p>
                  <w:p w:rsidR="004062A2" w:rsidRPr="004062A2" w:rsidRDefault="004062A2">
                    <w:pPr>
                      <w:rPr>
                        <w:rFonts w:ascii="Calibri" w:hAnsi="Calibri"/>
                      </w:rPr>
                    </w:pPr>
                    <w:r w:rsidRPr="004062A2">
                      <w:rPr>
                        <w:rFonts w:ascii="Calibri" w:hAnsi="Calibri"/>
                      </w:rPr>
                      <w:t>ALESCO skill code</w:t>
                    </w:r>
                    <w:proofErr w:type="gramStart"/>
                    <w:r w:rsidRPr="004062A2">
                      <w:rPr>
                        <w:rFonts w:ascii="Calibri" w:hAnsi="Calibri"/>
                      </w:rPr>
                      <w:t>:</w:t>
                    </w:r>
                    <w:r w:rsidR="00624332">
                      <w:rPr>
                        <w:rFonts w:ascii="Calibri" w:hAnsi="Calibri"/>
                      </w:rPr>
                      <w:t>00730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4C623C" w:rsidRDefault="004C623C" w:rsidP="004C623C">
    <w:pPr>
      <w:pStyle w:val="Footer"/>
    </w:pPr>
  </w:p>
  <w:p w:rsidR="004C623C" w:rsidRDefault="001A3ED7" w:rsidP="004C623C">
    <w:pPr>
      <w:pStyle w:val="Footer"/>
      <w:jc w:val="right"/>
    </w:pPr>
    <w: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E0" w:rsidRDefault="004B0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90" w:rsidRDefault="00B61690" w:rsidP="004E5BF0">
      <w:r>
        <w:separator/>
      </w:r>
    </w:p>
  </w:footnote>
  <w:footnote w:type="continuationSeparator" w:id="0">
    <w:p w:rsidR="00B61690" w:rsidRDefault="00B61690" w:rsidP="004E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E0" w:rsidRDefault="004B0D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3" w:rsidRDefault="00A915E3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C62DCD1" wp14:editId="07BE2F12">
          <wp:simplePos x="0" y="0"/>
          <wp:positionH relativeFrom="column">
            <wp:posOffset>-657860</wp:posOffset>
          </wp:positionH>
          <wp:positionV relativeFrom="paragraph">
            <wp:posOffset>-53975</wp:posOffset>
          </wp:positionV>
          <wp:extent cx="2025650" cy="373380"/>
          <wp:effectExtent l="0" t="0" r="0" b="7620"/>
          <wp:wrapTight wrapText="bothSides">
            <wp:wrapPolygon edited="0">
              <wp:start x="0" y="0"/>
              <wp:lineTo x="0" y="20939"/>
              <wp:lineTo x="21329" y="20939"/>
              <wp:lineTo x="213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ur health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189">
      <w:rPr>
        <w:noProof/>
      </w:rPr>
      <w:drawing>
        <wp:anchor distT="0" distB="0" distL="114300" distR="114300" simplePos="0" relativeHeight="251656192" behindDoc="1" locked="0" layoutInCell="1" allowOverlap="1" wp14:anchorId="15A77624" wp14:editId="546BF355">
          <wp:simplePos x="0" y="0"/>
          <wp:positionH relativeFrom="column">
            <wp:posOffset>6049645</wp:posOffset>
          </wp:positionH>
          <wp:positionV relativeFrom="paragraph">
            <wp:posOffset>-29845</wp:posOffset>
          </wp:positionV>
          <wp:extent cx="438150" cy="619125"/>
          <wp:effectExtent l="0" t="0" r="0" b="9525"/>
          <wp:wrapTight wrapText="bothSides">
            <wp:wrapPolygon edited="0">
              <wp:start x="0" y="0"/>
              <wp:lineTo x="0" y="21268"/>
              <wp:lineTo x="20661" y="21268"/>
              <wp:lineTo x="20661" y="0"/>
              <wp:lineTo x="0" y="0"/>
            </wp:wrapPolygon>
          </wp:wrapTight>
          <wp:docPr id="4" name="Picture 1" descr="small ke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kem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513" w:rsidRDefault="00E42513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</w:p>
  <w:p w:rsidR="00981F60" w:rsidRPr="005521D1" w:rsidRDefault="002253B9" w:rsidP="00E42513">
    <w:pPr>
      <w:pStyle w:val="Heading6"/>
      <w:tabs>
        <w:tab w:val="right" w:leader="dot" w:pos="8312"/>
      </w:tabs>
      <w:ind w:left="-567"/>
      <w:rPr>
        <w:rFonts w:cs="Arial"/>
        <w:b/>
        <w:sz w:val="28"/>
        <w:szCs w:val="28"/>
        <w:u w:val="none"/>
      </w:rPr>
    </w:pPr>
    <w:r w:rsidRPr="005521D1">
      <w:rPr>
        <w:rFonts w:cs="Arial"/>
        <w:b/>
        <w:sz w:val="28"/>
        <w:szCs w:val="28"/>
        <w:u w:val="none"/>
      </w:rPr>
      <w:t>Epidural analgesia administration</w:t>
    </w:r>
    <w:r w:rsidR="00AF0F80" w:rsidRPr="005521D1">
      <w:rPr>
        <w:rFonts w:cs="Arial"/>
        <w:b/>
        <w:sz w:val="28"/>
        <w:szCs w:val="28"/>
        <w:u w:val="none"/>
      </w:rPr>
      <w:t xml:space="preserve"> competency </w:t>
    </w:r>
    <w:r w:rsidR="008E5A8B" w:rsidRPr="005521D1">
      <w:rPr>
        <w:rFonts w:cs="Arial"/>
        <w:b/>
        <w:sz w:val="28"/>
        <w:szCs w:val="28"/>
        <w:u w:val="none"/>
      </w:rPr>
      <w:t>r</w:t>
    </w:r>
    <w:r w:rsidR="0053298D" w:rsidRPr="005521D1">
      <w:rPr>
        <w:rFonts w:cs="Arial"/>
        <w:b/>
        <w:sz w:val="28"/>
        <w:szCs w:val="28"/>
        <w:u w:val="none"/>
      </w:rPr>
      <w:t>equirements</w:t>
    </w:r>
  </w:p>
  <w:p w:rsidR="00981F60" w:rsidRPr="00E42513" w:rsidRDefault="00981F60" w:rsidP="002C447A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Calibri" w:hAnsi="Calibri"/>
        <w:sz w:val="16"/>
        <w:szCs w:val="16"/>
      </w:rPr>
    </w:pPr>
  </w:p>
  <w:p w:rsidR="00FB0D0A" w:rsidRPr="00A915E3" w:rsidRDefault="00FB0D0A" w:rsidP="002C447A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Arial" w:hAnsi="Arial" w:cs="Arial"/>
        <w:sz w:val="22"/>
        <w:szCs w:val="22"/>
      </w:rPr>
    </w:pPr>
    <w:r w:rsidRPr="00A915E3">
      <w:rPr>
        <w:rFonts w:ascii="Arial" w:hAnsi="Arial" w:cs="Arial"/>
        <w:sz w:val="22"/>
        <w:szCs w:val="22"/>
      </w:rPr>
      <w:t>Name</w:t>
    </w:r>
    <w:r w:rsidRPr="00A915E3">
      <w:rPr>
        <w:rFonts w:ascii="Arial" w:hAnsi="Arial" w:cs="Arial"/>
        <w:sz w:val="22"/>
        <w:szCs w:val="22"/>
      </w:rPr>
      <w:tab/>
    </w:r>
    <w:r w:rsidRPr="00A915E3">
      <w:rPr>
        <w:rFonts w:ascii="Arial" w:hAnsi="Arial" w:cs="Arial"/>
        <w:sz w:val="22"/>
        <w:szCs w:val="22"/>
        <w:u w:val="single"/>
      </w:rPr>
      <w:tab/>
    </w:r>
  </w:p>
  <w:p w:rsidR="004E5BF0" w:rsidRDefault="004E5BF0" w:rsidP="004E5BF0">
    <w:pPr>
      <w:pStyle w:val="Header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E0" w:rsidRDefault="004B0D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1B7B"/>
    <w:multiLevelType w:val="hybridMultilevel"/>
    <w:tmpl w:val="EEE6AC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F9459E"/>
    <w:multiLevelType w:val="singleLevel"/>
    <w:tmpl w:val="2FF40B9E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3C450F"/>
    <w:multiLevelType w:val="hybridMultilevel"/>
    <w:tmpl w:val="49F6B7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511B75"/>
    <w:multiLevelType w:val="hybridMultilevel"/>
    <w:tmpl w:val="14988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D2992"/>
    <w:multiLevelType w:val="hybridMultilevel"/>
    <w:tmpl w:val="0E30A20A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3A52183D"/>
    <w:multiLevelType w:val="hybridMultilevel"/>
    <w:tmpl w:val="15F6D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5D25F7"/>
    <w:multiLevelType w:val="hybridMultilevel"/>
    <w:tmpl w:val="56E2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B7950"/>
    <w:multiLevelType w:val="hybridMultilevel"/>
    <w:tmpl w:val="96B8A3AA"/>
    <w:lvl w:ilvl="0" w:tplc="0C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>
    <w:nsid w:val="5B9408E7"/>
    <w:multiLevelType w:val="singleLevel"/>
    <w:tmpl w:val="2FF40B9E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EC269E4"/>
    <w:multiLevelType w:val="hybridMultilevel"/>
    <w:tmpl w:val="A5B6B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0096F"/>
    <w:multiLevelType w:val="hybridMultilevel"/>
    <w:tmpl w:val="532E5F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113B51"/>
    <w:multiLevelType w:val="hybridMultilevel"/>
    <w:tmpl w:val="8D8484AC"/>
    <w:lvl w:ilvl="0" w:tplc="2DE88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E03D3E"/>
    <w:multiLevelType w:val="hybridMultilevel"/>
    <w:tmpl w:val="D5A6D2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302357"/>
    <w:multiLevelType w:val="hybridMultilevel"/>
    <w:tmpl w:val="F564B8BC"/>
    <w:lvl w:ilvl="0" w:tplc="0C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>
    <w:nsid w:val="7CE4128E"/>
    <w:multiLevelType w:val="hybridMultilevel"/>
    <w:tmpl w:val="06D6C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D56D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15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F"/>
    <w:rsid w:val="00071896"/>
    <w:rsid w:val="000849B5"/>
    <w:rsid w:val="000951EB"/>
    <w:rsid w:val="000F0E2C"/>
    <w:rsid w:val="000F3B84"/>
    <w:rsid w:val="00111697"/>
    <w:rsid w:val="00136366"/>
    <w:rsid w:val="00154440"/>
    <w:rsid w:val="001909DB"/>
    <w:rsid w:val="00193933"/>
    <w:rsid w:val="001968B0"/>
    <w:rsid w:val="001A3ED7"/>
    <w:rsid w:val="001D7EC6"/>
    <w:rsid w:val="001F5D02"/>
    <w:rsid w:val="002253B9"/>
    <w:rsid w:val="00242D7A"/>
    <w:rsid w:val="0026654C"/>
    <w:rsid w:val="002C17F3"/>
    <w:rsid w:val="002C447A"/>
    <w:rsid w:val="002E49AE"/>
    <w:rsid w:val="00345AD4"/>
    <w:rsid w:val="00381C64"/>
    <w:rsid w:val="003A4BD0"/>
    <w:rsid w:val="003B0D81"/>
    <w:rsid w:val="003B60BF"/>
    <w:rsid w:val="003D3551"/>
    <w:rsid w:val="003D4EBC"/>
    <w:rsid w:val="003E0CD1"/>
    <w:rsid w:val="003E22CF"/>
    <w:rsid w:val="003F3804"/>
    <w:rsid w:val="004062A2"/>
    <w:rsid w:val="00416581"/>
    <w:rsid w:val="00420642"/>
    <w:rsid w:val="00471401"/>
    <w:rsid w:val="00493B4A"/>
    <w:rsid w:val="004B0DE0"/>
    <w:rsid w:val="004C5374"/>
    <w:rsid w:val="004C623C"/>
    <w:rsid w:val="004E5BF0"/>
    <w:rsid w:val="004F0816"/>
    <w:rsid w:val="004F1189"/>
    <w:rsid w:val="0053298D"/>
    <w:rsid w:val="005521D1"/>
    <w:rsid w:val="0056254D"/>
    <w:rsid w:val="0058767B"/>
    <w:rsid w:val="005A39AE"/>
    <w:rsid w:val="005E08AF"/>
    <w:rsid w:val="00624332"/>
    <w:rsid w:val="00625C62"/>
    <w:rsid w:val="00651258"/>
    <w:rsid w:val="0067208F"/>
    <w:rsid w:val="006B0904"/>
    <w:rsid w:val="006B19F2"/>
    <w:rsid w:val="006C7A4E"/>
    <w:rsid w:val="00741590"/>
    <w:rsid w:val="00753F21"/>
    <w:rsid w:val="007769D8"/>
    <w:rsid w:val="007C0844"/>
    <w:rsid w:val="007E61EA"/>
    <w:rsid w:val="007F7F4F"/>
    <w:rsid w:val="0080407F"/>
    <w:rsid w:val="008A5932"/>
    <w:rsid w:val="008C340E"/>
    <w:rsid w:val="008D282E"/>
    <w:rsid w:val="008D7EF2"/>
    <w:rsid w:val="008E5A8B"/>
    <w:rsid w:val="008E66D9"/>
    <w:rsid w:val="008F673B"/>
    <w:rsid w:val="009350CF"/>
    <w:rsid w:val="00970AB4"/>
    <w:rsid w:val="00981F60"/>
    <w:rsid w:val="009D4BD2"/>
    <w:rsid w:val="009E2CBD"/>
    <w:rsid w:val="009F0AC5"/>
    <w:rsid w:val="009F5D1D"/>
    <w:rsid w:val="00A0063A"/>
    <w:rsid w:val="00A11D4F"/>
    <w:rsid w:val="00A173F5"/>
    <w:rsid w:val="00A915E3"/>
    <w:rsid w:val="00AA4D18"/>
    <w:rsid w:val="00AB3AE5"/>
    <w:rsid w:val="00AC0B5D"/>
    <w:rsid w:val="00AC1FCE"/>
    <w:rsid w:val="00AC480C"/>
    <w:rsid w:val="00AF0F80"/>
    <w:rsid w:val="00B0246A"/>
    <w:rsid w:val="00B1285D"/>
    <w:rsid w:val="00B171F1"/>
    <w:rsid w:val="00B60104"/>
    <w:rsid w:val="00B61690"/>
    <w:rsid w:val="00B74678"/>
    <w:rsid w:val="00B7777B"/>
    <w:rsid w:val="00BC0AA3"/>
    <w:rsid w:val="00C01E64"/>
    <w:rsid w:val="00C05D9C"/>
    <w:rsid w:val="00C136F9"/>
    <w:rsid w:val="00C21CBF"/>
    <w:rsid w:val="00C259AF"/>
    <w:rsid w:val="00C348F9"/>
    <w:rsid w:val="00C61433"/>
    <w:rsid w:val="00C624C8"/>
    <w:rsid w:val="00C712C6"/>
    <w:rsid w:val="00C774D1"/>
    <w:rsid w:val="00C90D56"/>
    <w:rsid w:val="00C96D91"/>
    <w:rsid w:val="00CD51EE"/>
    <w:rsid w:val="00CE6647"/>
    <w:rsid w:val="00CE7390"/>
    <w:rsid w:val="00CF047D"/>
    <w:rsid w:val="00CF5A51"/>
    <w:rsid w:val="00D522E4"/>
    <w:rsid w:val="00D677CE"/>
    <w:rsid w:val="00D978A5"/>
    <w:rsid w:val="00E03886"/>
    <w:rsid w:val="00E0485F"/>
    <w:rsid w:val="00E251F3"/>
    <w:rsid w:val="00E4011D"/>
    <w:rsid w:val="00E41297"/>
    <w:rsid w:val="00E42513"/>
    <w:rsid w:val="00E82747"/>
    <w:rsid w:val="00EE07CD"/>
    <w:rsid w:val="00F05593"/>
    <w:rsid w:val="00F27774"/>
    <w:rsid w:val="00F530AF"/>
    <w:rsid w:val="00F559EA"/>
    <w:rsid w:val="00F74680"/>
    <w:rsid w:val="00FB0D0A"/>
    <w:rsid w:val="00FB6E74"/>
    <w:rsid w:val="00FC53C1"/>
    <w:rsid w:val="00F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33"/>
    <w:pPr>
      <w:ind w:left="720"/>
      <w:contextualSpacing/>
    </w:pPr>
  </w:style>
  <w:style w:type="character" w:styleId="Hyperlink">
    <w:name w:val="Hyperlink"/>
    <w:basedOn w:val="DefaultParagraphFont"/>
    <w:rsid w:val="00741590"/>
    <w:rPr>
      <w:color w:val="0000FF" w:themeColor="hyperlink"/>
      <w:u w:val="single"/>
    </w:rPr>
  </w:style>
  <w:style w:type="table" w:styleId="TableGrid">
    <w:name w:val="Table Grid"/>
    <w:basedOn w:val="TableNormal"/>
    <w:rsid w:val="00D9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33"/>
    <w:pPr>
      <w:ind w:left="720"/>
      <w:contextualSpacing/>
    </w:pPr>
  </w:style>
  <w:style w:type="character" w:styleId="Hyperlink">
    <w:name w:val="Hyperlink"/>
    <w:basedOn w:val="DefaultParagraphFont"/>
    <w:rsid w:val="00741590"/>
    <w:rPr>
      <w:color w:val="0000FF" w:themeColor="hyperlink"/>
      <w:u w:val="single"/>
    </w:rPr>
  </w:style>
  <w:style w:type="table" w:styleId="TableGrid">
    <w:name w:val="Table Grid"/>
    <w:basedOn w:val="TableNormal"/>
    <w:rsid w:val="00D9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EPIDURAL ANALGESIA COMPETENCY</vt:lpstr>
    </vt:vector>
  </TitlesOfParts>
  <Company>Curtin University of Technology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EPIDURAL ANALGESIA COMPETENCY</dc:title>
  <dc:creator>Jennifer Wood</dc:creator>
  <cp:lastModifiedBy>Davies, Sam</cp:lastModifiedBy>
  <cp:revision>2</cp:revision>
  <cp:lastPrinted>2016-10-31T06:38:00Z</cp:lastPrinted>
  <dcterms:created xsi:type="dcterms:W3CDTF">2019-09-25T07:25:00Z</dcterms:created>
  <dcterms:modified xsi:type="dcterms:W3CDTF">2019-09-25T07:25:00Z</dcterms:modified>
</cp:coreProperties>
</file>