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2EE5D" w14:textId="77777777" w:rsidR="00F27774" w:rsidRDefault="00F27774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CE6647" w:rsidRPr="00041A86" w14:paraId="18786681" w14:textId="77777777" w:rsidTr="00EE07CD">
        <w:tc>
          <w:tcPr>
            <w:tcW w:w="10348" w:type="dxa"/>
          </w:tcPr>
          <w:p w14:paraId="0CAF2DCB" w14:textId="77777777" w:rsidR="00981F60" w:rsidRPr="00041A86" w:rsidRDefault="00E42513" w:rsidP="00F559E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41A86">
              <w:rPr>
                <w:rFonts w:ascii="Arial" w:hAnsi="Arial" w:cs="Arial"/>
                <w:b/>
                <w:sz w:val="22"/>
                <w:szCs w:val="22"/>
              </w:rPr>
              <w:t>Key Points</w:t>
            </w:r>
          </w:p>
          <w:p w14:paraId="377C8D94" w14:textId="77777777" w:rsidR="00CE6647" w:rsidRPr="00DA2185" w:rsidRDefault="001A3ED7" w:rsidP="00DA218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2185">
              <w:rPr>
                <w:rFonts w:ascii="Arial" w:hAnsi="Arial" w:cs="Arial"/>
                <w:sz w:val="22"/>
                <w:szCs w:val="22"/>
              </w:rPr>
              <w:t xml:space="preserve">Supervisor – </w:t>
            </w:r>
            <w:r w:rsidR="001676F9" w:rsidRPr="00DA2185">
              <w:rPr>
                <w:rFonts w:ascii="Arial" w:hAnsi="Arial" w:cs="Arial"/>
                <w:sz w:val="22"/>
                <w:szCs w:val="22"/>
              </w:rPr>
              <w:t>Health care professional competent in PIVC.</w:t>
            </w:r>
          </w:p>
          <w:p w14:paraId="40502F85" w14:textId="77777777" w:rsidR="00DA2185" w:rsidRPr="00DA2185" w:rsidRDefault="00DA2185" w:rsidP="00DA218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A2185">
              <w:rPr>
                <w:rFonts w:ascii="Arial" w:hAnsi="Arial" w:cs="Arial"/>
                <w:b/>
                <w:sz w:val="22"/>
                <w:szCs w:val="22"/>
              </w:rPr>
              <w:t>Documentation</w:t>
            </w:r>
          </w:p>
          <w:p w14:paraId="5F3BE977" w14:textId="77777777" w:rsidR="00DA2185" w:rsidRPr="00CC7A8B" w:rsidRDefault="002015B2" w:rsidP="00CC7A8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DA2185" w:rsidRPr="00261029">
              <w:rPr>
                <w:rFonts w:ascii="Arial" w:hAnsi="Arial" w:cs="Arial"/>
                <w:sz w:val="22"/>
                <w:szCs w:val="22"/>
              </w:rPr>
              <w:t>nitial requirements and record of competency</w:t>
            </w:r>
          </w:p>
        </w:tc>
      </w:tr>
    </w:tbl>
    <w:p w14:paraId="5E012865" w14:textId="77777777" w:rsidR="00981F60" w:rsidRDefault="00981F60" w:rsidP="00981F60">
      <w:pPr>
        <w:tabs>
          <w:tab w:val="right" w:leader="dot" w:pos="8312"/>
        </w:tabs>
        <w:ind w:left="-567"/>
        <w:rPr>
          <w:rFonts w:ascii="Calibri" w:hAnsi="Calibri"/>
          <w:sz w:val="22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1066"/>
      </w:tblGrid>
      <w:tr w:rsidR="00C401FD" w:rsidRPr="006B0904" w14:paraId="1E332451" w14:textId="77777777" w:rsidTr="00C401FD">
        <w:tc>
          <w:tcPr>
            <w:tcW w:w="4467" w:type="pct"/>
            <w:shd w:val="clear" w:color="auto" w:fill="BFBFBF"/>
          </w:tcPr>
          <w:p w14:paraId="6D779A1B" w14:textId="77777777" w:rsidR="00C401FD" w:rsidRPr="006B0904" w:rsidRDefault="00C401FD" w:rsidP="007B224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B0904">
              <w:rPr>
                <w:rFonts w:ascii="Arial" w:hAnsi="Arial" w:cs="Arial"/>
                <w:b/>
                <w:sz w:val="22"/>
                <w:szCs w:val="22"/>
              </w:rPr>
              <w:t xml:space="preserve">Competency </w:t>
            </w:r>
            <w:r>
              <w:rPr>
                <w:rFonts w:ascii="Arial" w:hAnsi="Arial" w:cs="Arial"/>
                <w:b/>
                <w:sz w:val="22"/>
                <w:szCs w:val="22"/>
              </w:rPr>
              <w:t>requirements</w:t>
            </w:r>
          </w:p>
        </w:tc>
        <w:tc>
          <w:tcPr>
            <w:tcW w:w="533" w:type="pct"/>
            <w:shd w:val="clear" w:color="auto" w:fill="BFBFBF"/>
          </w:tcPr>
          <w:p w14:paraId="206001D6" w14:textId="77777777" w:rsidR="00C401FD" w:rsidRPr="006B0904" w:rsidRDefault="00C401FD" w:rsidP="007B224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C401FD" w:rsidRPr="006B0904" w14:paraId="4513143B" w14:textId="77777777" w:rsidTr="00C401FD">
        <w:tc>
          <w:tcPr>
            <w:tcW w:w="4467" w:type="pct"/>
            <w:shd w:val="clear" w:color="auto" w:fill="FFFFFF"/>
          </w:tcPr>
          <w:p w14:paraId="2B050C65" w14:textId="77777777" w:rsidR="00C401FD" w:rsidRPr="00C61433" w:rsidRDefault="00C401FD" w:rsidP="00FE23A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433">
              <w:rPr>
                <w:rFonts w:ascii="Arial" w:hAnsi="Arial" w:cs="Arial"/>
                <w:b/>
                <w:sz w:val="22"/>
                <w:szCs w:val="22"/>
              </w:rPr>
              <w:t>Theory</w:t>
            </w:r>
          </w:p>
          <w:p w14:paraId="7BB957C7" w14:textId="77777777" w:rsidR="00C401FD" w:rsidRPr="00CC7A8B" w:rsidRDefault="00C401FD" w:rsidP="002015B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2015B2">
              <w:rPr>
                <w:rFonts w:ascii="Arial" w:hAnsi="Arial" w:cs="Arial"/>
              </w:rPr>
              <w:t xml:space="preserve">Read State Wide Policy: </w:t>
            </w:r>
            <w:hyperlink r:id="rId7" w:history="1">
              <w:r w:rsidRPr="002015B2">
                <w:rPr>
                  <w:rStyle w:val="Hyperlink"/>
                  <w:rFonts w:ascii="Arial" w:hAnsi="Arial" w:cs="Arial"/>
                </w:rPr>
                <w:t>https://ww2.health.wa.gov.au/~/media/Files/Corporate/Policy%20Frameworks/Public%20Health/Policy/Insertion%20and%20Management%20of%20Peripheral%20Intravenous%20Cannulae/MP38-Insertion-and-Management-of-Peripheral-Intravenous-Cannulae.pdf</w:t>
              </w:r>
            </w:hyperlink>
          </w:p>
          <w:p w14:paraId="10696C60" w14:textId="60C4576B" w:rsidR="00CC7A8B" w:rsidRPr="00CC7A8B" w:rsidRDefault="00CC7A8B" w:rsidP="00CC7A8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CC7A8B">
              <w:rPr>
                <w:rStyle w:val="Hyperlink"/>
                <w:rFonts w:ascii="Arial" w:hAnsi="Arial" w:cs="Arial"/>
                <w:color w:val="auto"/>
                <w:u w:val="none"/>
              </w:rPr>
              <w:t>Complete WNHS eLearning package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(Moodle)</w:t>
            </w:r>
            <w:r w:rsidRPr="00CC7A8B">
              <w:rPr>
                <w:rStyle w:val="Hyperlink"/>
                <w:rFonts w:ascii="Arial" w:hAnsi="Arial" w:cs="Arial"/>
                <w:color w:val="auto"/>
                <w:u w:val="none"/>
              </w:rPr>
              <w:t>:</w:t>
            </w:r>
            <w:r>
              <w:t xml:space="preserve"> </w:t>
            </w:r>
            <w:hyperlink r:id="rId8" w:history="1">
              <w:r w:rsidR="0044662D">
                <w:rPr>
                  <w:rStyle w:val="Hyperlink"/>
                  <w:rFonts w:ascii="Arial" w:hAnsi="Arial" w:cs="Arial"/>
                </w:rPr>
                <w:t>https://nmhs.elearn.net.au/enrol/index.php?id=549</w:t>
              </w:r>
            </w:hyperlink>
            <w:bookmarkStart w:id="0" w:name="_GoBack"/>
            <w:bookmarkEnd w:id="0"/>
          </w:p>
        </w:tc>
        <w:tc>
          <w:tcPr>
            <w:tcW w:w="533" w:type="pct"/>
            <w:shd w:val="clear" w:color="auto" w:fill="FFFFFF"/>
          </w:tcPr>
          <w:p w14:paraId="376F54C0" w14:textId="77777777" w:rsidR="00C401FD" w:rsidRDefault="00C401FD" w:rsidP="007B224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01FD" w:rsidRPr="006B0904" w14:paraId="4FD9A755" w14:textId="77777777" w:rsidTr="00C401FD">
        <w:tc>
          <w:tcPr>
            <w:tcW w:w="4467" w:type="pct"/>
            <w:shd w:val="clear" w:color="auto" w:fill="FFFFFF"/>
          </w:tcPr>
          <w:p w14:paraId="07FBE40B" w14:textId="77777777" w:rsidR="00C401FD" w:rsidRPr="001676F9" w:rsidRDefault="00C401FD" w:rsidP="00FE23A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676F9">
              <w:rPr>
                <w:rFonts w:ascii="Arial" w:hAnsi="Arial" w:cs="Arial"/>
                <w:b/>
                <w:sz w:val="22"/>
                <w:szCs w:val="22"/>
              </w:rPr>
              <w:t>Practical</w:t>
            </w:r>
          </w:p>
          <w:p w14:paraId="65682DD8" w14:textId="77777777" w:rsidR="00C401FD" w:rsidRPr="00185174" w:rsidRDefault="00C401FD" w:rsidP="0018517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2015B2">
              <w:rPr>
                <w:rFonts w:ascii="Arial" w:hAnsi="Arial" w:cs="Arial"/>
                <w:szCs w:val="22"/>
              </w:rPr>
              <w:t>Attend education session/workshop</w:t>
            </w:r>
          </w:p>
        </w:tc>
        <w:tc>
          <w:tcPr>
            <w:tcW w:w="533" w:type="pct"/>
            <w:shd w:val="clear" w:color="auto" w:fill="FFFFFF"/>
          </w:tcPr>
          <w:p w14:paraId="68B3ABFB" w14:textId="77777777" w:rsidR="00C401FD" w:rsidRDefault="00C401FD" w:rsidP="007B224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5174" w:rsidRPr="006B0904" w14:paraId="4B70388E" w14:textId="77777777" w:rsidTr="00C401FD">
        <w:tc>
          <w:tcPr>
            <w:tcW w:w="4467" w:type="pct"/>
            <w:shd w:val="clear" w:color="auto" w:fill="FFFFFF"/>
          </w:tcPr>
          <w:p w14:paraId="6BF537FA" w14:textId="77777777" w:rsidR="00185174" w:rsidRPr="00185174" w:rsidRDefault="00185174" w:rsidP="00EB717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85174">
              <w:rPr>
                <w:rFonts w:ascii="Arial" w:hAnsi="Arial" w:cs="Arial"/>
                <w:szCs w:val="22"/>
              </w:rPr>
              <w:t xml:space="preserve">Supervised successful simulation attempt using </w:t>
            </w:r>
            <w:r w:rsidR="00EB7176">
              <w:rPr>
                <w:rFonts w:ascii="Arial" w:hAnsi="Arial" w:cs="Arial"/>
                <w:szCs w:val="22"/>
              </w:rPr>
              <w:t>aseptic technique</w:t>
            </w:r>
          </w:p>
        </w:tc>
        <w:tc>
          <w:tcPr>
            <w:tcW w:w="533" w:type="pct"/>
            <w:shd w:val="clear" w:color="auto" w:fill="FFFFFF"/>
          </w:tcPr>
          <w:p w14:paraId="39715254" w14:textId="77777777" w:rsidR="00185174" w:rsidRDefault="00185174" w:rsidP="007B224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01FD" w:rsidRPr="006B0904" w14:paraId="403A5F23" w14:textId="77777777" w:rsidTr="00C401FD">
        <w:tc>
          <w:tcPr>
            <w:tcW w:w="4467" w:type="pct"/>
            <w:shd w:val="clear" w:color="auto" w:fill="FFFFFF"/>
          </w:tcPr>
          <w:p w14:paraId="2B3689D6" w14:textId="77777777" w:rsidR="00C401FD" w:rsidRDefault="00C401FD" w:rsidP="00FE23A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Supervised practice x 2</w:t>
            </w:r>
          </w:p>
          <w:p w14:paraId="66529FF2" w14:textId="77777777" w:rsidR="00C401FD" w:rsidRPr="00185174" w:rsidRDefault="00C401FD" w:rsidP="00255D9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015B2">
              <w:rPr>
                <w:rFonts w:ascii="Arial" w:hAnsi="Arial" w:cs="Arial"/>
              </w:rPr>
              <w:t xml:space="preserve">Successful supervised </w:t>
            </w:r>
            <w:r w:rsidR="00255D98">
              <w:rPr>
                <w:rFonts w:ascii="Arial" w:hAnsi="Arial" w:cs="Arial"/>
              </w:rPr>
              <w:t>insertion</w:t>
            </w:r>
          </w:p>
        </w:tc>
        <w:tc>
          <w:tcPr>
            <w:tcW w:w="533" w:type="pct"/>
            <w:shd w:val="clear" w:color="auto" w:fill="FFFFFF"/>
          </w:tcPr>
          <w:p w14:paraId="0ACEF284" w14:textId="77777777" w:rsidR="00C401FD" w:rsidRDefault="00C401FD" w:rsidP="007B224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5174" w:rsidRPr="006B0904" w14:paraId="632ED5B7" w14:textId="77777777" w:rsidTr="00C401FD">
        <w:tc>
          <w:tcPr>
            <w:tcW w:w="4467" w:type="pct"/>
            <w:shd w:val="clear" w:color="auto" w:fill="FFFFFF"/>
          </w:tcPr>
          <w:p w14:paraId="1A608980" w14:textId="77777777" w:rsidR="00185174" w:rsidRPr="00185174" w:rsidRDefault="00185174" w:rsidP="00255D9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85174">
              <w:rPr>
                <w:rFonts w:ascii="Arial" w:hAnsi="Arial" w:cs="Arial"/>
              </w:rPr>
              <w:t xml:space="preserve">Successful supervised </w:t>
            </w:r>
            <w:r w:rsidR="00255D98">
              <w:rPr>
                <w:rFonts w:ascii="Arial" w:hAnsi="Arial" w:cs="Arial"/>
              </w:rPr>
              <w:t>insertion</w:t>
            </w:r>
          </w:p>
        </w:tc>
        <w:tc>
          <w:tcPr>
            <w:tcW w:w="533" w:type="pct"/>
            <w:shd w:val="clear" w:color="auto" w:fill="FFFFFF"/>
          </w:tcPr>
          <w:p w14:paraId="0487A76E" w14:textId="77777777" w:rsidR="00185174" w:rsidRDefault="00185174" w:rsidP="007B224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01FD" w:rsidRPr="006B0904" w14:paraId="5B474303" w14:textId="77777777" w:rsidTr="00C401FD">
        <w:tc>
          <w:tcPr>
            <w:tcW w:w="4467" w:type="pct"/>
            <w:shd w:val="clear" w:color="auto" w:fill="BFBFBF"/>
          </w:tcPr>
          <w:p w14:paraId="16C9B482" w14:textId="77777777" w:rsidR="00C401FD" w:rsidRPr="008D282E" w:rsidRDefault="00C401FD" w:rsidP="007B2245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Previous competency (or competency from other health service)</w:t>
            </w:r>
          </w:p>
        </w:tc>
        <w:tc>
          <w:tcPr>
            <w:tcW w:w="533" w:type="pct"/>
            <w:shd w:val="clear" w:color="auto" w:fill="BFBFBF"/>
          </w:tcPr>
          <w:p w14:paraId="531EAFB3" w14:textId="77777777" w:rsidR="00C401FD" w:rsidRPr="006B0904" w:rsidRDefault="00C401FD" w:rsidP="007B224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01FD" w:rsidRPr="006B0904" w14:paraId="5EF61373" w14:textId="77777777" w:rsidTr="00C401FD">
        <w:tc>
          <w:tcPr>
            <w:tcW w:w="4467" w:type="pct"/>
          </w:tcPr>
          <w:p w14:paraId="57E2B3E3" w14:textId="77777777" w:rsidR="00C401FD" w:rsidRPr="00185174" w:rsidRDefault="00C401FD" w:rsidP="0018517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2015B2">
              <w:rPr>
                <w:rFonts w:ascii="Arial" w:hAnsi="Arial" w:cs="Arial"/>
                <w:szCs w:val="22"/>
              </w:rPr>
              <w:t>Read State Wide Policy</w:t>
            </w:r>
          </w:p>
        </w:tc>
        <w:tc>
          <w:tcPr>
            <w:tcW w:w="533" w:type="pct"/>
          </w:tcPr>
          <w:p w14:paraId="2F1BF796" w14:textId="77777777" w:rsidR="00C401FD" w:rsidRPr="006B0904" w:rsidRDefault="00C401FD" w:rsidP="007B224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5174" w:rsidRPr="006B0904" w14:paraId="416A2B6A" w14:textId="77777777" w:rsidTr="00C401FD">
        <w:tc>
          <w:tcPr>
            <w:tcW w:w="4467" w:type="pct"/>
          </w:tcPr>
          <w:p w14:paraId="21551A71" w14:textId="77777777" w:rsidR="00185174" w:rsidRPr="002015B2" w:rsidRDefault="00185174" w:rsidP="00255D98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Assessed on an individual basis this may or may not include a s</w:t>
            </w:r>
            <w:r w:rsidRPr="002015B2">
              <w:rPr>
                <w:rFonts w:ascii="Arial" w:hAnsi="Arial" w:cs="Arial"/>
                <w:szCs w:val="22"/>
              </w:rPr>
              <w:t xml:space="preserve">upervised successful </w:t>
            </w:r>
            <w:r w:rsidR="00255D98">
              <w:rPr>
                <w:rFonts w:ascii="Arial" w:hAnsi="Arial" w:cs="Arial"/>
                <w:szCs w:val="22"/>
              </w:rPr>
              <w:t>insertion</w:t>
            </w:r>
            <w:r w:rsidRPr="002015B2">
              <w:rPr>
                <w:rFonts w:ascii="Arial" w:hAnsi="Arial" w:cs="Arial"/>
                <w:szCs w:val="22"/>
              </w:rPr>
              <w:t xml:space="preserve"> using </w:t>
            </w:r>
            <w:r w:rsidR="00EB7176">
              <w:rPr>
                <w:rFonts w:ascii="Arial" w:hAnsi="Arial" w:cs="Arial"/>
                <w:szCs w:val="22"/>
              </w:rPr>
              <w:t>aseptic technique</w:t>
            </w:r>
            <w:r w:rsidRPr="002015B2">
              <w:rPr>
                <w:rFonts w:ascii="Arial" w:hAnsi="Arial" w:cs="Arial"/>
                <w:szCs w:val="22"/>
              </w:rPr>
              <w:t xml:space="preserve"> (simulation acceptable)</w:t>
            </w:r>
          </w:p>
        </w:tc>
        <w:tc>
          <w:tcPr>
            <w:tcW w:w="533" w:type="pct"/>
          </w:tcPr>
          <w:p w14:paraId="58E41799" w14:textId="77777777" w:rsidR="00185174" w:rsidRPr="006B0904" w:rsidRDefault="00185174" w:rsidP="007B224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01FD" w:rsidRPr="006B0904" w14:paraId="02EDE00C" w14:textId="77777777" w:rsidTr="00C401FD">
        <w:tc>
          <w:tcPr>
            <w:tcW w:w="4467" w:type="pct"/>
            <w:shd w:val="clear" w:color="auto" w:fill="BFBFBF"/>
          </w:tcPr>
          <w:p w14:paraId="21104B64" w14:textId="77777777" w:rsidR="00C401FD" w:rsidRPr="00123F85" w:rsidRDefault="00C401FD" w:rsidP="00123F8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23F85">
              <w:rPr>
                <w:rFonts w:ascii="Arial" w:hAnsi="Arial" w:cs="Arial"/>
                <w:b/>
                <w:sz w:val="22"/>
                <w:szCs w:val="22"/>
              </w:rPr>
              <w:t>Ongoing competency</w:t>
            </w:r>
          </w:p>
        </w:tc>
        <w:tc>
          <w:tcPr>
            <w:tcW w:w="533" w:type="pct"/>
            <w:shd w:val="clear" w:color="auto" w:fill="BFBFBF"/>
          </w:tcPr>
          <w:p w14:paraId="0928F28E" w14:textId="77777777" w:rsidR="00C401FD" w:rsidRPr="006B0904" w:rsidRDefault="00C401FD" w:rsidP="007B224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01FD" w:rsidRPr="006B0904" w14:paraId="6EFE4E67" w14:textId="77777777" w:rsidTr="00C401FD">
        <w:tc>
          <w:tcPr>
            <w:tcW w:w="4467" w:type="pct"/>
            <w:shd w:val="clear" w:color="auto" w:fill="auto"/>
          </w:tcPr>
          <w:p w14:paraId="7AB8D125" w14:textId="77777777" w:rsidR="00C401FD" w:rsidRPr="00123F85" w:rsidRDefault="00C401FD" w:rsidP="00C7472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015B2">
              <w:rPr>
                <w:rFonts w:ascii="Arial" w:hAnsi="Arial" w:cs="Arial"/>
                <w:szCs w:val="22"/>
              </w:rPr>
              <w:t xml:space="preserve">Confirmation on </w:t>
            </w:r>
            <w:r>
              <w:rPr>
                <w:rFonts w:ascii="Arial" w:hAnsi="Arial" w:cs="Arial"/>
                <w:szCs w:val="22"/>
              </w:rPr>
              <w:t xml:space="preserve">annual </w:t>
            </w:r>
            <w:r w:rsidRPr="002015B2">
              <w:rPr>
                <w:rFonts w:ascii="Arial" w:hAnsi="Arial" w:cs="Arial"/>
                <w:szCs w:val="22"/>
              </w:rPr>
              <w:t>PDR document</w:t>
            </w:r>
          </w:p>
        </w:tc>
        <w:tc>
          <w:tcPr>
            <w:tcW w:w="533" w:type="pct"/>
            <w:shd w:val="clear" w:color="auto" w:fill="auto"/>
          </w:tcPr>
          <w:p w14:paraId="1F3C7FC4" w14:textId="77777777" w:rsidR="00C401FD" w:rsidRPr="006B0904" w:rsidRDefault="00C401FD" w:rsidP="007B224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D12BB35" w14:textId="77777777" w:rsidR="00F27774" w:rsidRDefault="00F27774" w:rsidP="00981F60">
      <w:pPr>
        <w:tabs>
          <w:tab w:val="right" w:leader="dot" w:pos="8312"/>
        </w:tabs>
        <w:ind w:left="-567"/>
        <w:rPr>
          <w:rFonts w:ascii="Calibri" w:hAnsi="Calibri"/>
          <w:sz w:val="22"/>
        </w:rPr>
      </w:pPr>
    </w:p>
    <w:p w14:paraId="42A4A869" w14:textId="77777777" w:rsidR="001968B0" w:rsidRDefault="001968B0" w:rsidP="00F559EA">
      <w:pPr>
        <w:ind w:left="-709"/>
        <w:rPr>
          <w:rFonts w:ascii="Calibri" w:hAnsi="Calibri"/>
          <w:b/>
          <w:sz w:val="22"/>
          <w:szCs w:val="22"/>
          <w:u w:val="single"/>
        </w:rPr>
      </w:pPr>
    </w:p>
    <w:p w14:paraId="41DD9AE9" w14:textId="77777777" w:rsidR="00981F60" w:rsidRPr="00041A86" w:rsidRDefault="00981F60" w:rsidP="00FB0D0A">
      <w:pPr>
        <w:spacing w:line="360" w:lineRule="auto"/>
        <w:ind w:left="-709"/>
        <w:rPr>
          <w:rFonts w:ascii="Arial" w:hAnsi="Arial" w:cs="Arial"/>
          <w:sz w:val="22"/>
          <w:szCs w:val="22"/>
        </w:rPr>
      </w:pPr>
      <w:r w:rsidRPr="00041A86">
        <w:rPr>
          <w:rFonts w:ascii="Arial" w:hAnsi="Arial" w:cs="Arial"/>
          <w:b/>
          <w:sz w:val="22"/>
          <w:szCs w:val="22"/>
          <w:u w:val="single"/>
        </w:rPr>
        <w:t>Recommendation</w:t>
      </w:r>
      <w:r w:rsidRPr="00041A86">
        <w:rPr>
          <w:rFonts w:ascii="Arial" w:hAnsi="Arial" w:cs="Arial"/>
          <w:sz w:val="22"/>
          <w:szCs w:val="22"/>
        </w:rPr>
        <w:t xml:space="preserve"> </w:t>
      </w:r>
      <w:r w:rsidR="00F559EA" w:rsidRPr="00041A86">
        <w:rPr>
          <w:rFonts w:ascii="Arial" w:hAnsi="Arial" w:cs="Arial"/>
          <w:sz w:val="22"/>
          <w:szCs w:val="22"/>
        </w:rPr>
        <w:t xml:space="preserve"> </w:t>
      </w:r>
      <w:r w:rsidRPr="00041A86">
        <w:rPr>
          <w:rFonts w:ascii="Arial" w:hAnsi="Arial" w:cs="Arial"/>
          <w:sz w:val="22"/>
          <w:szCs w:val="22"/>
        </w:rPr>
        <w:t>(to be completed by Supervisor)</w:t>
      </w:r>
    </w:p>
    <w:p w14:paraId="6D8CC385" w14:textId="77777777" w:rsidR="004F1AB2" w:rsidRDefault="004F1AB2" w:rsidP="004F1AB2">
      <w:pPr>
        <w:tabs>
          <w:tab w:val="left" w:pos="567"/>
        </w:tabs>
        <w:spacing w:line="360" w:lineRule="auto"/>
        <w:ind w:right="-951"/>
        <w:rPr>
          <w:rFonts w:ascii="Arial" w:hAnsi="Arial" w:cs="Arial"/>
          <w:sz w:val="22"/>
          <w:szCs w:val="22"/>
        </w:rPr>
      </w:pPr>
      <w:r w:rsidRPr="00471401">
        <w:rPr>
          <w:rFonts w:ascii="Cambria Math" w:hAnsi="Cambria Math" w:cs="Cambria Math"/>
          <w:sz w:val="22"/>
          <w:szCs w:val="22"/>
        </w:rPr>
        <w:t>⃝</w:t>
      </w:r>
      <w:r>
        <w:rPr>
          <w:rFonts w:ascii="Arial" w:hAnsi="Arial" w:cs="Arial"/>
          <w:sz w:val="22"/>
          <w:szCs w:val="22"/>
        </w:rPr>
        <w:t xml:space="preserve">   Competency achieved               </w:t>
      </w:r>
      <w:r w:rsidRPr="00471401">
        <w:rPr>
          <w:rFonts w:ascii="Cambria Math" w:hAnsi="Cambria Math" w:cs="Cambria Math"/>
          <w:sz w:val="22"/>
          <w:szCs w:val="22"/>
        </w:rPr>
        <w:t>⃝</w:t>
      </w:r>
      <w:r>
        <w:rPr>
          <w:rFonts w:ascii="Arial" w:hAnsi="Arial" w:cs="Arial"/>
          <w:sz w:val="22"/>
          <w:szCs w:val="22"/>
        </w:rPr>
        <w:t xml:space="preserve">   Competency NOT achieved – Plan:</w:t>
      </w:r>
    </w:p>
    <w:p w14:paraId="4C35AE37" w14:textId="77777777" w:rsidR="00F27774" w:rsidRPr="00041A86" w:rsidRDefault="00F27774" w:rsidP="00FB0D0A">
      <w:pPr>
        <w:spacing w:line="360" w:lineRule="auto"/>
        <w:ind w:left="-709"/>
        <w:rPr>
          <w:rFonts w:ascii="Arial" w:hAnsi="Arial" w:cs="Arial"/>
          <w:sz w:val="22"/>
          <w:szCs w:val="22"/>
          <w:u w:val="single"/>
        </w:rPr>
      </w:pPr>
    </w:p>
    <w:p w14:paraId="42695935" w14:textId="77777777" w:rsidR="00F27774" w:rsidRPr="00041A86" w:rsidRDefault="00F27774" w:rsidP="00FB0D0A">
      <w:pPr>
        <w:tabs>
          <w:tab w:val="left" w:pos="567"/>
          <w:tab w:val="left" w:pos="4253"/>
        </w:tabs>
        <w:spacing w:line="360" w:lineRule="auto"/>
        <w:ind w:left="-709"/>
        <w:rPr>
          <w:rFonts w:ascii="Arial" w:hAnsi="Arial" w:cs="Arial"/>
          <w:sz w:val="22"/>
          <w:szCs w:val="22"/>
        </w:rPr>
      </w:pPr>
    </w:p>
    <w:p w14:paraId="5E902F4D" w14:textId="77777777" w:rsidR="00F27774" w:rsidRPr="00041A86" w:rsidRDefault="00F27774" w:rsidP="00FB0D0A">
      <w:pPr>
        <w:tabs>
          <w:tab w:val="left" w:pos="567"/>
          <w:tab w:val="left" w:pos="4253"/>
        </w:tabs>
        <w:spacing w:line="360" w:lineRule="auto"/>
        <w:ind w:left="-709"/>
        <w:rPr>
          <w:rFonts w:ascii="Arial" w:hAnsi="Arial" w:cs="Arial"/>
          <w:sz w:val="22"/>
          <w:szCs w:val="22"/>
        </w:rPr>
      </w:pPr>
    </w:p>
    <w:p w14:paraId="5C739023" w14:textId="77777777" w:rsidR="00F559EA" w:rsidRPr="00041A86" w:rsidRDefault="00FB0D0A" w:rsidP="00F559EA">
      <w:pPr>
        <w:tabs>
          <w:tab w:val="left" w:pos="567"/>
          <w:tab w:val="left" w:pos="1418"/>
          <w:tab w:val="left" w:pos="5529"/>
          <w:tab w:val="left" w:pos="6096"/>
          <w:tab w:val="left" w:pos="7230"/>
          <w:tab w:val="left" w:pos="9639"/>
        </w:tabs>
        <w:spacing w:line="360" w:lineRule="auto"/>
        <w:ind w:left="-709"/>
        <w:rPr>
          <w:rFonts w:ascii="Arial" w:hAnsi="Arial" w:cs="Arial"/>
          <w:sz w:val="22"/>
          <w:szCs w:val="22"/>
          <w:u w:val="single"/>
        </w:rPr>
      </w:pPr>
      <w:r w:rsidRPr="00041A86">
        <w:rPr>
          <w:rFonts w:ascii="Arial" w:hAnsi="Arial" w:cs="Arial"/>
          <w:sz w:val="22"/>
          <w:szCs w:val="22"/>
        </w:rPr>
        <w:t>Supervisor Name:</w:t>
      </w:r>
      <w:r w:rsidRPr="00041A86">
        <w:rPr>
          <w:rFonts w:ascii="Arial" w:hAnsi="Arial" w:cs="Arial"/>
          <w:sz w:val="22"/>
          <w:szCs w:val="22"/>
        </w:rPr>
        <w:tab/>
      </w:r>
      <w:r w:rsidRPr="00041A86">
        <w:rPr>
          <w:rFonts w:ascii="Arial" w:hAnsi="Arial" w:cs="Arial"/>
          <w:sz w:val="22"/>
          <w:szCs w:val="22"/>
          <w:u w:val="single"/>
        </w:rPr>
        <w:tab/>
      </w:r>
      <w:r w:rsidR="00F559EA" w:rsidRPr="00041A86">
        <w:rPr>
          <w:rFonts w:ascii="Arial" w:hAnsi="Arial" w:cs="Arial"/>
          <w:sz w:val="22"/>
          <w:szCs w:val="22"/>
        </w:rPr>
        <w:tab/>
        <w:t>Date:</w:t>
      </w:r>
      <w:r w:rsidR="00F559EA" w:rsidRPr="00041A86">
        <w:rPr>
          <w:rFonts w:ascii="Arial" w:hAnsi="Arial" w:cs="Arial"/>
          <w:sz w:val="22"/>
          <w:szCs w:val="22"/>
        </w:rPr>
        <w:tab/>
      </w:r>
      <w:r w:rsidR="00F559EA" w:rsidRPr="00041A86">
        <w:rPr>
          <w:rFonts w:ascii="Arial" w:hAnsi="Arial" w:cs="Arial"/>
          <w:sz w:val="22"/>
          <w:szCs w:val="22"/>
          <w:u w:val="single"/>
        </w:rPr>
        <w:tab/>
      </w:r>
    </w:p>
    <w:p w14:paraId="586D6F85" w14:textId="77777777" w:rsidR="00FB0D0A" w:rsidRPr="00041A86" w:rsidRDefault="004F1AB2" w:rsidP="00041A86">
      <w:pPr>
        <w:tabs>
          <w:tab w:val="left" w:pos="567"/>
          <w:tab w:val="left" w:pos="1276"/>
          <w:tab w:val="left" w:pos="1418"/>
          <w:tab w:val="left" w:pos="5490"/>
          <w:tab w:val="left" w:pos="5529"/>
        </w:tabs>
        <w:spacing w:line="360" w:lineRule="auto"/>
        <w:ind w:left="-70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Supervisor</w:t>
      </w:r>
      <w:r w:rsidR="00F559EA" w:rsidRPr="00041A86">
        <w:rPr>
          <w:rFonts w:ascii="Arial" w:hAnsi="Arial" w:cs="Arial"/>
          <w:sz w:val="22"/>
          <w:szCs w:val="22"/>
        </w:rPr>
        <w:t xml:space="preserve"> Signature:</w:t>
      </w:r>
      <w:r w:rsidR="00041A86">
        <w:rPr>
          <w:rFonts w:ascii="Arial" w:hAnsi="Arial" w:cs="Arial"/>
          <w:sz w:val="22"/>
          <w:szCs w:val="22"/>
        </w:rPr>
        <w:t xml:space="preserve">  </w:t>
      </w:r>
      <w:r w:rsidR="00041A86" w:rsidRPr="00041A86">
        <w:rPr>
          <w:rFonts w:ascii="Arial" w:hAnsi="Arial" w:cs="Arial"/>
          <w:sz w:val="22"/>
          <w:szCs w:val="22"/>
          <w:u w:val="single"/>
        </w:rPr>
        <w:tab/>
      </w:r>
      <w:r w:rsidR="00F559EA" w:rsidRPr="00041A86">
        <w:rPr>
          <w:rFonts w:ascii="Arial" w:hAnsi="Arial" w:cs="Arial"/>
          <w:sz w:val="22"/>
          <w:szCs w:val="22"/>
        </w:rPr>
        <w:tab/>
      </w:r>
    </w:p>
    <w:sectPr w:rsidR="00FB0D0A" w:rsidRPr="00041A86" w:rsidSect="00E42513">
      <w:headerReference w:type="default" r:id="rId9"/>
      <w:footerReference w:type="default" r:id="rId10"/>
      <w:pgSz w:w="11906" w:h="16838"/>
      <w:pgMar w:top="567" w:right="849" w:bottom="0" w:left="1276" w:header="426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CEEC6" w14:textId="77777777" w:rsidR="004F374F" w:rsidRDefault="004F374F" w:rsidP="004E5BF0">
      <w:r>
        <w:separator/>
      </w:r>
    </w:p>
  </w:endnote>
  <w:endnote w:type="continuationSeparator" w:id="0">
    <w:p w14:paraId="6A8594B8" w14:textId="77777777" w:rsidR="004F374F" w:rsidRDefault="004F374F" w:rsidP="004E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E6158" w14:textId="77777777" w:rsidR="004C623C" w:rsidRPr="001A3ED7" w:rsidRDefault="009B0909" w:rsidP="004C623C">
    <w:pPr>
      <w:pStyle w:val="Footer"/>
      <w:rPr>
        <w:rFonts w:ascii="Calibri" w:hAnsi="Calibri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C42B67" wp14:editId="60C1F811">
              <wp:simplePos x="0" y="0"/>
              <wp:positionH relativeFrom="column">
                <wp:posOffset>-476885</wp:posOffset>
              </wp:positionH>
              <wp:positionV relativeFrom="paragraph">
                <wp:posOffset>50165</wp:posOffset>
              </wp:positionV>
              <wp:extent cx="2481580" cy="370205"/>
              <wp:effectExtent l="0" t="2540" r="254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158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6825D" w14:textId="77777777" w:rsidR="004C623C" w:rsidRPr="008E7C91" w:rsidRDefault="004C62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E7C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V:</w:t>
                          </w:r>
                          <w:r w:rsidR="0024141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  <w:r w:rsidR="00EB717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</w:t>
                          </w:r>
                          <w:r w:rsidR="0024141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/1</w:t>
                          </w:r>
                          <w:r w:rsidR="00EA23E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</w:t>
                          </w:r>
                          <w:r w:rsidR="00DA218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DNAMER/SD</w:t>
                          </w:r>
                        </w:p>
                        <w:p w14:paraId="6DD3E99F" w14:textId="77777777" w:rsidR="004062A2" w:rsidRPr="008E7C91" w:rsidRDefault="004062A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E7C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ALESCO skill code:</w:t>
                          </w:r>
                          <w:r w:rsidR="00123F8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00190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C42B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55pt;margin-top:3.95pt;width:195.4pt;height:29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ZW7wEAAMYDAAAOAAAAZHJzL2Uyb0RvYy54bWysU9uO0zAQfUfiHyy/01xo2RI1XS27KkJa&#10;LtIuH+A4TmKReMzYbVK+nrHTlgJviBfLc/GZM2fGm9tp6NlBodNgSp4tUs6UkVBr05b86/Pu1Zoz&#10;54WpRQ9GlfyoHL/dvnyxGW2hcuigrxUyAjGuGG3JO+9tkSROdmoQbgFWGQo2gIPwZGKb1ChGQh/6&#10;JE/TN8kIWFsEqZwj78Mc5NuI3zRK+s9N45RnfcmJm48nxrMKZ7LdiKJFYTstTzTEP7AYhDZU9AL1&#10;ILxge9R/QQ1aIjho/ELCkEDTaKliD9RNlv7RzVMnrIq9kDjOXmRy/w9Wfjp8QaZrmh1nRgw0omc1&#10;efYOJpYHdUbrCkp6spTmJ3KHzNCps48gvzlm4L4TplV3iDB2StTELgsvk6unM44LINX4EWoqI/Ye&#10;ItDU4BAASQxG6DSl42UygYokZ75cZ6s1hSTFXt+kebqKJURxfm3R+fcKBhYuJUeafEQXh0fnAxtR&#10;nFNCMQM73fdx+r35zUGJwRPZB8IzdT9V00mNCuoj9YEwLxMtP106wB+cjbRIJXff9wIVZ/0HQ1q8&#10;zZbLsHnRWK5ucjLwOlJdR4SRBFVyz9l8vffztu4t6rajSmf170i/nY6tBaFnVifetCyx49Nih228&#10;tmPWr++3/QkAAP//AwBQSwMEFAAGAAgAAAAhAOC0usHeAAAACAEAAA8AAABkcnMvZG93bnJldi54&#10;bWxMj0tPwzAQhO9I/Adrkbi1TkqTQMimQjwkjrQFiaMbbx7CXkex24Z/jznBcTSjmW+qzWyNONHk&#10;B8cI6TIBQdw4PXCH8L5/WdyC8EGxVsYxIXyTh019eVGpUrszb+m0C52IJexLhdCHMJZS+qYnq/zS&#10;jcTRa91kVYhy6qSe1DmWWyNXSZJLqwaOC70a6bGn5mt3tAgf/Gle27Xuqcje1tvx+anNwh7x+mp+&#10;uAcRaA5/YfjFj+hQR6aDO7L2wiAsiiyNUYTiDkT0b9KsAHFAyPMVyLqS/w/UPwAAAP//AwBQSwEC&#10;LQAUAAYACAAAACEAtoM4kv4AAADhAQAAEwAAAAAAAAAAAAAAAAAAAAAAW0NvbnRlbnRfVHlwZXNd&#10;LnhtbFBLAQItABQABgAIAAAAIQA4/SH/1gAAAJQBAAALAAAAAAAAAAAAAAAAAC8BAABfcmVscy8u&#10;cmVsc1BLAQItABQABgAIAAAAIQCGidZW7wEAAMYDAAAOAAAAAAAAAAAAAAAAAC4CAABkcnMvZTJv&#10;RG9jLnhtbFBLAQItABQABgAIAAAAIQDgtLrB3gAAAAgBAAAPAAAAAAAAAAAAAAAAAEkEAABkcnMv&#10;ZG93bnJldi54bWxQSwUGAAAAAAQABADzAAAAVAUAAAAA&#10;" filled="f" stroked="f">
              <v:textbox style="mso-fit-shape-to-text:t">
                <w:txbxContent>
                  <w:p w14:paraId="0C56825D" w14:textId="77777777" w:rsidR="004C623C" w:rsidRPr="008E7C91" w:rsidRDefault="004C62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E7C91">
                      <w:rPr>
                        <w:rFonts w:ascii="Arial" w:hAnsi="Arial" w:cs="Arial"/>
                        <w:sz w:val="16"/>
                        <w:szCs w:val="16"/>
                      </w:rPr>
                      <w:t>V:</w:t>
                    </w:r>
                    <w:r w:rsidR="0024141F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  <w:r w:rsidR="00EB7176">
                      <w:rPr>
                        <w:rFonts w:ascii="Arial" w:hAnsi="Arial" w:cs="Arial"/>
                        <w:sz w:val="16"/>
                        <w:szCs w:val="16"/>
                      </w:rPr>
                      <w:t>9</w:t>
                    </w:r>
                    <w:r w:rsidR="0024141F">
                      <w:rPr>
                        <w:rFonts w:ascii="Arial" w:hAnsi="Arial" w:cs="Arial"/>
                        <w:sz w:val="16"/>
                        <w:szCs w:val="16"/>
                      </w:rPr>
                      <w:t>/1</w:t>
                    </w:r>
                    <w:r w:rsidR="00EA23E0">
                      <w:rPr>
                        <w:rFonts w:ascii="Arial" w:hAnsi="Arial" w:cs="Arial"/>
                        <w:sz w:val="16"/>
                        <w:szCs w:val="16"/>
                      </w:rPr>
                      <w:t>9</w:t>
                    </w:r>
                    <w:r w:rsidR="00DA218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DNAMER/SD</w:t>
                    </w:r>
                  </w:p>
                  <w:p w14:paraId="6DD3E99F" w14:textId="77777777" w:rsidR="004062A2" w:rsidRPr="008E7C91" w:rsidRDefault="004062A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E7C91">
                      <w:rPr>
                        <w:rFonts w:ascii="Arial" w:hAnsi="Arial" w:cs="Arial"/>
                        <w:sz w:val="16"/>
                        <w:szCs w:val="16"/>
                      </w:rPr>
                      <w:t>ALESCO skill code:</w:t>
                    </w:r>
                    <w:r w:rsidR="00123F85">
                      <w:rPr>
                        <w:rFonts w:ascii="Arial" w:hAnsi="Arial" w:cs="Arial"/>
                        <w:sz w:val="16"/>
                        <w:szCs w:val="16"/>
                      </w:rPr>
                      <w:t>00190</w:t>
                    </w:r>
                  </w:p>
                </w:txbxContent>
              </v:textbox>
            </v:shape>
          </w:pict>
        </mc:Fallback>
      </mc:AlternateContent>
    </w:r>
  </w:p>
  <w:p w14:paraId="11B927F1" w14:textId="77777777" w:rsidR="004C623C" w:rsidRDefault="004C623C" w:rsidP="004C623C">
    <w:pPr>
      <w:pStyle w:val="Footer"/>
    </w:pPr>
  </w:p>
  <w:p w14:paraId="073DFA28" w14:textId="77777777" w:rsidR="004C623C" w:rsidRDefault="001A3ED7" w:rsidP="004C623C">
    <w:pPr>
      <w:pStyle w:val="Footer"/>
      <w:jc w:val="right"/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A1E0E" w14:textId="77777777" w:rsidR="004F374F" w:rsidRDefault="004F374F" w:rsidP="004E5BF0">
      <w:r>
        <w:separator/>
      </w:r>
    </w:p>
  </w:footnote>
  <w:footnote w:type="continuationSeparator" w:id="0">
    <w:p w14:paraId="3027831C" w14:textId="77777777" w:rsidR="004F374F" w:rsidRDefault="004F374F" w:rsidP="004E5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7A88" w14:textId="77777777" w:rsidR="00E42513" w:rsidRDefault="002015B2" w:rsidP="00E42513">
    <w:pPr>
      <w:pStyle w:val="Heading6"/>
      <w:tabs>
        <w:tab w:val="right" w:leader="dot" w:pos="8312"/>
      </w:tabs>
      <w:ind w:left="-567"/>
      <w:jc w:val="center"/>
      <w:rPr>
        <w:rFonts w:ascii="Calibri" w:hAnsi="Calibri"/>
        <w:b/>
        <w:sz w:val="3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299CAAB" wp14:editId="0100D931">
          <wp:simplePos x="0" y="0"/>
          <wp:positionH relativeFrom="margin">
            <wp:posOffset>-645795</wp:posOffset>
          </wp:positionH>
          <wp:positionV relativeFrom="margin">
            <wp:posOffset>-1447800</wp:posOffset>
          </wp:positionV>
          <wp:extent cx="2447290" cy="448310"/>
          <wp:effectExtent l="0" t="0" r="0" b="8890"/>
          <wp:wrapSquare wrapText="bothSides"/>
          <wp:docPr id="5" name="Picture 5" descr="C:\Users\he03694\Dropbox\templates _logos\new 2016\WNH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e03694\Dropbox\templates _logos\new 2016\WNH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29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FE6">
      <w:rPr>
        <w:noProof/>
      </w:rPr>
      <w:drawing>
        <wp:anchor distT="0" distB="0" distL="114300" distR="114300" simplePos="0" relativeHeight="251656192" behindDoc="1" locked="0" layoutInCell="1" allowOverlap="1" wp14:anchorId="1898E2D4" wp14:editId="3C429112">
          <wp:simplePos x="0" y="0"/>
          <wp:positionH relativeFrom="column">
            <wp:posOffset>6087745</wp:posOffset>
          </wp:positionH>
          <wp:positionV relativeFrom="paragraph">
            <wp:posOffset>-114300</wp:posOffset>
          </wp:positionV>
          <wp:extent cx="438150" cy="619125"/>
          <wp:effectExtent l="0" t="0" r="0" b="9525"/>
          <wp:wrapTight wrapText="bothSides">
            <wp:wrapPolygon edited="0">
              <wp:start x="0" y="0"/>
              <wp:lineTo x="0" y="21268"/>
              <wp:lineTo x="20661" y="21268"/>
              <wp:lineTo x="20661" y="0"/>
              <wp:lineTo x="0" y="0"/>
            </wp:wrapPolygon>
          </wp:wrapTight>
          <wp:docPr id="2" name="Picture 1" descr="small kem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kem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8A67E" w14:textId="77777777" w:rsidR="00E42513" w:rsidRDefault="00E42513" w:rsidP="00E42513">
    <w:pPr>
      <w:pStyle w:val="Heading6"/>
      <w:tabs>
        <w:tab w:val="right" w:leader="dot" w:pos="8312"/>
      </w:tabs>
      <w:ind w:left="-567"/>
      <w:jc w:val="center"/>
      <w:rPr>
        <w:rFonts w:ascii="Calibri" w:hAnsi="Calibri"/>
        <w:b/>
        <w:sz w:val="32"/>
      </w:rPr>
    </w:pPr>
  </w:p>
  <w:p w14:paraId="43782FFA" w14:textId="77777777" w:rsidR="00981F60" w:rsidRPr="00B820C3" w:rsidRDefault="009411E7" w:rsidP="00E42513">
    <w:pPr>
      <w:pStyle w:val="Heading6"/>
      <w:tabs>
        <w:tab w:val="right" w:leader="dot" w:pos="8312"/>
      </w:tabs>
      <w:ind w:left="-567"/>
      <w:rPr>
        <w:rFonts w:cs="Arial"/>
        <w:b/>
        <w:u w:val="none"/>
      </w:rPr>
    </w:pPr>
    <w:r>
      <w:rPr>
        <w:rFonts w:cs="Arial"/>
        <w:b/>
        <w:sz w:val="28"/>
        <w:u w:val="none"/>
      </w:rPr>
      <w:t xml:space="preserve">Adult </w:t>
    </w:r>
    <w:r w:rsidR="009129E2">
      <w:rPr>
        <w:rFonts w:cs="Arial"/>
        <w:b/>
        <w:sz w:val="28"/>
        <w:u w:val="none"/>
      </w:rPr>
      <w:t>p</w:t>
    </w:r>
    <w:r w:rsidR="001676F9">
      <w:rPr>
        <w:rFonts w:cs="Arial"/>
        <w:b/>
        <w:sz w:val="28"/>
        <w:u w:val="none"/>
      </w:rPr>
      <w:t xml:space="preserve">eripheral intravenous </w:t>
    </w:r>
    <w:proofErr w:type="spellStart"/>
    <w:r w:rsidR="001676F9">
      <w:rPr>
        <w:rFonts w:cs="Arial"/>
        <w:b/>
        <w:sz w:val="28"/>
        <w:u w:val="none"/>
      </w:rPr>
      <w:t>cannula</w:t>
    </w:r>
    <w:r w:rsidR="004F1AB2">
      <w:rPr>
        <w:rFonts w:cs="Arial"/>
        <w:b/>
        <w:sz w:val="28"/>
        <w:u w:val="none"/>
      </w:rPr>
      <w:t>e</w:t>
    </w:r>
    <w:proofErr w:type="spellEnd"/>
    <w:r w:rsidR="001676F9">
      <w:rPr>
        <w:rFonts w:cs="Arial"/>
        <w:b/>
        <w:sz w:val="28"/>
        <w:u w:val="none"/>
      </w:rPr>
      <w:t xml:space="preserve"> (PIVC) insertion</w:t>
    </w:r>
    <w:r w:rsidR="000D3524">
      <w:rPr>
        <w:rFonts w:cs="Arial"/>
        <w:b/>
        <w:sz w:val="28"/>
        <w:u w:val="none"/>
      </w:rPr>
      <w:t xml:space="preserve"> </w:t>
    </w:r>
    <w:r w:rsidR="002015B2">
      <w:rPr>
        <w:rFonts w:cs="Arial"/>
        <w:b/>
        <w:sz w:val="28"/>
        <w:u w:val="none"/>
      </w:rPr>
      <w:t>competency requirements</w:t>
    </w:r>
  </w:p>
  <w:p w14:paraId="74D55B7D" w14:textId="77777777" w:rsidR="00981F60" w:rsidRPr="00041A86" w:rsidRDefault="00981F60" w:rsidP="002C447A">
    <w:pPr>
      <w:pStyle w:val="Header"/>
      <w:tabs>
        <w:tab w:val="clear" w:pos="4153"/>
        <w:tab w:val="clear" w:pos="8306"/>
        <w:tab w:val="center" w:pos="993"/>
        <w:tab w:val="right" w:pos="9781"/>
      </w:tabs>
      <w:ind w:left="-567"/>
      <w:rPr>
        <w:rFonts w:ascii="Arial" w:hAnsi="Arial" w:cs="Arial"/>
        <w:sz w:val="16"/>
        <w:szCs w:val="16"/>
      </w:rPr>
    </w:pPr>
  </w:p>
  <w:p w14:paraId="3823CA2A" w14:textId="77777777" w:rsidR="00FB0D0A" w:rsidRPr="00FB0D0A" w:rsidRDefault="00FB0D0A" w:rsidP="002C447A">
    <w:pPr>
      <w:pStyle w:val="Header"/>
      <w:tabs>
        <w:tab w:val="clear" w:pos="4153"/>
        <w:tab w:val="clear" w:pos="8306"/>
        <w:tab w:val="center" w:pos="993"/>
        <w:tab w:val="right" w:pos="9781"/>
      </w:tabs>
      <w:ind w:left="-567"/>
      <w:rPr>
        <w:rFonts w:ascii="Calibri" w:hAnsi="Calibri"/>
        <w:sz w:val="22"/>
        <w:szCs w:val="22"/>
      </w:rPr>
    </w:pPr>
    <w:r w:rsidRPr="00041A86">
      <w:rPr>
        <w:rFonts w:ascii="Arial" w:hAnsi="Arial" w:cs="Arial"/>
        <w:sz w:val="22"/>
        <w:szCs w:val="22"/>
      </w:rPr>
      <w:t>Name</w:t>
    </w:r>
    <w:r w:rsidR="00DA2185">
      <w:rPr>
        <w:rFonts w:ascii="Arial" w:hAnsi="Arial" w:cs="Arial"/>
        <w:sz w:val="22"/>
        <w:szCs w:val="22"/>
      </w:rPr>
      <w:t>: _____________________________________________________________________________</w:t>
    </w:r>
  </w:p>
  <w:p w14:paraId="500F7B8F" w14:textId="77777777" w:rsidR="004E5BF0" w:rsidRDefault="004E5BF0" w:rsidP="004E5B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7EEE"/>
    <w:multiLevelType w:val="hybridMultilevel"/>
    <w:tmpl w:val="80328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C450F"/>
    <w:multiLevelType w:val="hybridMultilevel"/>
    <w:tmpl w:val="0B66A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11B75"/>
    <w:multiLevelType w:val="hybridMultilevel"/>
    <w:tmpl w:val="B2ECB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1434E"/>
    <w:multiLevelType w:val="hybridMultilevel"/>
    <w:tmpl w:val="A9A8F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B6764"/>
    <w:multiLevelType w:val="hybridMultilevel"/>
    <w:tmpl w:val="578AB3F6"/>
    <w:lvl w:ilvl="0" w:tplc="0C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 w15:restartNumberingAfterBreak="0">
    <w:nsid w:val="6EC269E4"/>
    <w:multiLevelType w:val="hybridMultilevel"/>
    <w:tmpl w:val="A5B6B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0096F"/>
    <w:multiLevelType w:val="hybridMultilevel"/>
    <w:tmpl w:val="9B382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02357"/>
    <w:multiLevelType w:val="hybridMultilevel"/>
    <w:tmpl w:val="9B8CC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4128E"/>
    <w:multiLevelType w:val="hybridMultilevel"/>
    <w:tmpl w:val="06D6C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0CF"/>
    <w:rsid w:val="00041A86"/>
    <w:rsid w:val="00071896"/>
    <w:rsid w:val="000849B5"/>
    <w:rsid w:val="000D3524"/>
    <w:rsid w:val="000F2A48"/>
    <w:rsid w:val="000F3B84"/>
    <w:rsid w:val="00123F85"/>
    <w:rsid w:val="00136B62"/>
    <w:rsid w:val="001676F9"/>
    <w:rsid w:val="00185174"/>
    <w:rsid w:val="001909DB"/>
    <w:rsid w:val="00193933"/>
    <w:rsid w:val="001968B0"/>
    <w:rsid w:val="001A3ED7"/>
    <w:rsid w:val="001D7EC6"/>
    <w:rsid w:val="001F5D02"/>
    <w:rsid w:val="002015B2"/>
    <w:rsid w:val="0024141F"/>
    <w:rsid w:val="00242D7A"/>
    <w:rsid w:val="00255D98"/>
    <w:rsid w:val="002C17F3"/>
    <w:rsid w:val="002C447A"/>
    <w:rsid w:val="002E49AE"/>
    <w:rsid w:val="0031335D"/>
    <w:rsid w:val="0033017E"/>
    <w:rsid w:val="00343A89"/>
    <w:rsid w:val="00345AD4"/>
    <w:rsid w:val="00381C64"/>
    <w:rsid w:val="003B60BF"/>
    <w:rsid w:val="003D3551"/>
    <w:rsid w:val="003D4EBC"/>
    <w:rsid w:val="003E0CD1"/>
    <w:rsid w:val="003F3804"/>
    <w:rsid w:val="004062A2"/>
    <w:rsid w:val="0044662D"/>
    <w:rsid w:val="004C5374"/>
    <w:rsid w:val="004C623C"/>
    <w:rsid w:val="004E5BF0"/>
    <w:rsid w:val="004F1AB2"/>
    <w:rsid w:val="004F374F"/>
    <w:rsid w:val="0058767B"/>
    <w:rsid w:val="005A2D3A"/>
    <w:rsid w:val="005A39AE"/>
    <w:rsid w:val="005D26EC"/>
    <w:rsid w:val="005E08AF"/>
    <w:rsid w:val="00625C62"/>
    <w:rsid w:val="00651258"/>
    <w:rsid w:val="006C7A4E"/>
    <w:rsid w:val="007B2245"/>
    <w:rsid w:val="007E61EA"/>
    <w:rsid w:val="0080407F"/>
    <w:rsid w:val="008C340E"/>
    <w:rsid w:val="008D7EF2"/>
    <w:rsid w:val="008E66D9"/>
    <w:rsid w:val="008E7C91"/>
    <w:rsid w:val="008F673B"/>
    <w:rsid w:val="009129E2"/>
    <w:rsid w:val="009350CF"/>
    <w:rsid w:val="009411E7"/>
    <w:rsid w:val="00970AB4"/>
    <w:rsid w:val="00981F60"/>
    <w:rsid w:val="009B0909"/>
    <w:rsid w:val="009D0167"/>
    <w:rsid w:val="009D4BD2"/>
    <w:rsid w:val="009E2CBD"/>
    <w:rsid w:val="009F0AC5"/>
    <w:rsid w:val="009F5D1D"/>
    <w:rsid w:val="00A0063A"/>
    <w:rsid w:val="00A11D4F"/>
    <w:rsid w:val="00A43490"/>
    <w:rsid w:val="00AB3AE5"/>
    <w:rsid w:val="00AC1FCE"/>
    <w:rsid w:val="00B0246A"/>
    <w:rsid w:val="00B1285D"/>
    <w:rsid w:val="00B400E8"/>
    <w:rsid w:val="00B53ADE"/>
    <w:rsid w:val="00B547FF"/>
    <w:rsid w:val="00B60104"/>
    <w:rsid w:val="00B74678"/>
    <w:rsid w:val="00B7777B"/>
    <w:rsid w:val="00B820C3"/>
    <w:rsid w:val="00C01E64"/>
    <w:rsid w:val="00C05D9C"/>
    <w:rsid w:val="00C136F9"/>
    <w:rsid w:val="00C15573"/>
    <w:rsid w:val="00C21CBF"/>
    <w:rsid w:val="00C259AF"/>
    <w:rsid w:val="00C401FD"/>
    <w:rsid w:val="00C57F05"/>
    <w:rsid w:val="00C624C8"/>
    <w:rsid w:val="00C712C6"/>
    <w:rsid w:val="00C74724"/>
    <w:rsid w:val="00C90D56"/>
    <w:rsid w:val="00CB7105"/>
    <w:rsid w:val="00CC7A8B"/>
    <w:rsid w:val="00CD51EE"/>
    <w:rsid w:val="00CE21A2"/>
    <w:rsid w:val="00CE6647"/>
    <w:rsid w:val="00CF5A51"/>
    <w:rsid w:val="00D118F2"/>
    <w:rsid w:val="00D45DDC"/>
    <w:rsid w:val="00D522E4"/>
    <w:rsid w:val="00D66FE6"/>
    <w:rsid w:val="00DA2185"/>
    <w:rsid w:val="00E03886"/>
    <w:rsid w:val="00E0485F"/>
    <w:rsid w:val="00E324FF"/>
    <w:rsid w:val="00E4011D"/>
    <w:rsid w:val="00E41297"/>
    <w:rsid w:val="00E42513"/>
    <w:rsid w:val="00EA23E0"/>
    <w:rsid w:val="00EB7176"/>
    <w:rsid w:val="00EE07CD"/>
    <w:rsid w:val="00F27774"/>
    <w:rsid w:val="00F530AF"/>
    <w:rsid w:val="00F559EA"/>
    <w:rsid w:val="00F74680"/>
    <w:rsid w:val="00FB0D0A"/>
    <w:rsid w:val="00FB6E74"/>
    <w:rsid w:val="00FE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26011E"/>
  <w15:docId w15:val="{4A54BA86-4153-434E-95CC-9EB57A60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50CF"/>
  </w:style>
  <w:style w:type="paragraph" w:styleId="Heading1">
    <w:name w:val="heading 1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0"/>
    </w:pPr>
    <w:rPr>
      <w:rFonts w:ascii="Arial Narrow" w:hAnsi="Arial Narrow"/>
      <w:b/>
      <w:sz w:val="22"/>
      <w:u w:val="single"/>
    </w:rPr>
  </w:style>
  <w:style w:type="paragraph" w:styleId="Heading2">
    <w:name w:val="heading 2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1"/>
    </w:pPr>
    <w:rPr>
      <w:rFonts w:ascii="Arial Narrow" w:hAnsi="Arial Narrow"/>
      <w:sz w:val="22"/>
      <w:u w:val="single"/>
    </w:rPr>
  </w:style>
  <w:style w:type="paragraph" w:styleId="Heading3">
    <w:name w:val="heading 3"/>
    <w:basedOn w:val="Normal"/>
    <w:next w:val="Normal"/>
    <w:qFormat/>
    <w:rsid w:val="009350CF"/>
    <w:pPr>
      <w:keepNext/>
      <w:outlineLvl w:val="2"/>
    </w:pPr>
    <w:rPr>
      <w:rFonts w:ascii="Arial Narrow" w:hAnsi="Arial Narrow"/>
      <w:sz w:val="22"/>
      <w:u w:val="single"/>
    </w:rPr>
  </w:style>
  <w:style w:type="paragraph" w:styleId="Heading5">
    <w:name w:val="heading 5"/>
    <w:basedOn w:val="Normal"/>
    <w:next w:val="Normal"/>
    <w:qFormat/>
    <w:rsid w:val="009350CF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9350CF"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rsid w:val="009350CF"/>
    <w:pPr>
      <w:keepNext/>
      <w:jc w:val="center"/>
      <w:outlineLvl w:val="6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50CF"/>
    <w:pPr>
      <w:jc w:val="center"/>
    </w:pPr>
    <w:rPr>
      <w:rFonts w:ascii="Arial" w:hAnsi="Arial"/>
      <w:b/>
      <w:sz w:val="22"/>
    </w:rPr>
  </w:style>
  <w:style w:type="paragraph" w:styleId="BodyText2">
    <w:name w:val="Body Text 2"/>
    <w:basedOn w:val="Normal"/>
    <w:rsid w:val="009350CF"/>
    <w:rPr>
      <w:rFonts w:ascii="Arial" w:hAnsi="Arial"/>
      <w:sz w:val="22"/>
    </w:rPr>
  </w:style>
  <w:style w:type="paragraph" w:styleId="BodyText3">
    <w:name w:val="Body Text 3"/>
    <w:basedOn w:val="Normal"/>
    <w:rsid w:val="009350CF"/>
    <w:pPr>
      <w:tabs>
        <w:tab w:val="right" w:leader="dot" w:pos="8222"/>
      </w:tabs>
      <w:overflowPunct w:val="0"/>
      <w:autoSpaceDE w:val="0"/>
      <w:autoSpaceDN w:val="0"/>
      <w:adjustRightInd w:val="0"/>
      <w:ind w:right="85"/>
      <w:textAlignment w:val="baseline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9350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E5B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BF0"/>
  </w:style>
  <w:style w:type="character" w:customStyle="1" w:styleId="HeaderChar">
    <w:name w:val="Header Char"/>
    <w:link w:val="Header"/>
    <w:uiPriority w:val="99"/>
    <w:rsid w:val="004E5BF0"/>
  </w:style>
  <w:style w:type="paragraph" w:styleId="BalloonText">
    <w:name w:val="Balloon Text"/>
    <w:basedOn w:val="Normal"/>
    <w:link w:val="BalloonTextChar"/>
    <w:rsid w:val="004E5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B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ADE"/>
    <w:pPr>
      <w:ind w:left="720"/>
      <w:contextualSpacing/>
    </w:pPr>
  </w:style>
  <w:style w:type="character" w:styleId="Hyperlink">
    <w:name w:val="Hyperlink"/>
    <w:rsid w:val="00B53ADE"/>
    <w:rPr>
      <w:color w:val="0000FF"/>
      <w:u w:val="single"/>
    </w:rPr>
  </w:style>
  <w:style w:type="character" w:styleId="FollowedHyperlink">
    <w:name w:val="FollowedHyperlink"/>
    <w:basedOn w:val="DefaultParagraphFont"/>
    <w:rsid w:val="002414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hs.elearn.net.au/enrol/index.php?id=5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2.health.wa.gov.au/~/media/Files/Corporate/Policy%20Frameworks/Public%20Health/Policy/Insertion%20and%20Management%20of%20Peripheral%20Intravenous%20Cannulae/MP38-Insertion-and-Management-of-Peripheral-Intravenous-Cannula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EPIDURAL ANALGESIA COMPETENCY</vt:lpstr>
    </vt:vector>
  </TitlesOfParts>
  <Company>Curtin University of Technology</Company>
  <LinksUpToDate>false</LinksUpToDate>
  <CharactersWithSpaces>1515</CharactersWithSpaces>
  <SharedDoc>false</SharedDoc>
  <HLinks>
    <vt:vector size="6" baseType="variant">
      <vt:variant>
        <vt:i4>7405644</vt:i4>
      </vt:variant>
      <vt:variant>
        <vt:i4>0</vt:i4>
      </vt:variant>
      <vt:variant>
        <vt:i4>0</vt:i4>
      </vt:variant>
      <vt:variant>
        <vt:i4>5</vt:i4>
      </vt:variant>
      <vt:variant>
        <vt:lpwstr>http://www.wnhs.health.wa.gov.au/development/manuals/O&amp;G_guidelines/sectione/3/e3.5.pdf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EPIDURAL ANALGESIA COMPETENCY</dc:title>
  <dc:creator>Jennifer Wood</dc:creator>
  <cp:lastModifiedBy>Newman, Vicky</cp:lastModifiedBy>
  <cp:revision>4</cp:revision>
  <cp:lastPrinted>2016-10-27T07:34:00Z</cp:lastPrinted>
  <dcterms:created xsi:type="dcterms:W3CDTF">2020-05-07T03:26:00Z</dcterms:created>
  <dcterms:modified xsi:type="dcterms:W3CDTF">2021-11-30T07:11:00Z</dcterms:modified>
</cp:coreProperties>
</file>